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>СЕЛЬСКАЯ ДУМА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КОКУЙСКОГО СЕЛЬСКОГО ПОСЕЛЕНИЯ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СУНСКОГО РАЙОНА КИРОВСКОЙ ОБЛАСТИ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ТРЕТЬЕГО СОЗЫВА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Р Е Ш Е Н И Е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17.06.2022 № 201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д. Кокуй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Об образовании избирательных округов по выборам депутатов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представительного органа муниципального образования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Кокуйское сельское поселение Сунского района Кировской области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соответствии со статьей 9 Закона Кировской области от 28.07.2005 № 346-ЗО «О выборах депутатов представительных органов и глав муниципальных образований в Кировской области» Кокуйская сельская Дума РЕШИЛА: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Образовать избирательные округа по выборам депутатов представительного органа муниципального образования Кокуйское сельское поселение Сунского района Кировской области и утвердить их схему. Прилагается.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2. Опубликовать настоящее решение в Информационном бюллетене органов местного самоуправления Кокуйского сельского поселения Сунского района Кировской области не позднее пяти дней со дня принятия.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3. Решение вступает в силу со дня его официального опубликования.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Глава Кокуйского Зам. председателя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сельского поселения Кокуйской сельской Думы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В.Н.Шешегов Л.Г.Варлыгина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Приложение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к решению Кокуйской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сельской Думы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от 17.06.2022 № 201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Схема избирательных округов по выборам депутатов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>представительного органа муниципального образования Кокуйское сельское поселение Сунского района Кировской области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Два пяти-мандатных избирательных округа.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Кокуйский пяти-мандатный избирательный округ № 1.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округ входят деревня Кокуй, деревня Вахруши, деревня Каширцы, деревня Кокуй 1-й, деревня Копырята, деревня Кузнецы, деревня Кушкалово, село Нестино, деревня Окуневская, деревня Опан, село Плелое, деревня Светлаки, деревня Тараканы, деревня Шиврино.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Число избирателей 667 человек.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Краснопольский пяти-мандатный избирательный округ № 2.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округ входят деревня Краснополье, деревня Бабино, деревня Большие Туры, деревня Верхорубы, деревня Гребенки, деревня Заимки, деревня Ляпки, деревня Малые Туры, деревня Мокровская, деревня Перелаз, деревня Смыки, дома №№ 26,27,28,29 улицы Мира, дом № 8а, улицы Октябрьская, дом № 19, улицы Совхозная, дома №№ 31а, 33а, 35, 35б, 37, улицы Заречная п.г.т. Суна.</w:t>
      </w:r>
    </w:p>
    <w:p w:rsidR="00EC712D" w:rsidRDefault="00EC712D" w:rsidP="00EC712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Число избирателей 597 человек.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15"/>
    <w:rsid w:val="002E0E15"/>
    <w:rsid w:val="005E6AF1"/>
    <w:rsid w:val="00EC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8F063-34B6-47F1-A627-EAF9D8C4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2022-09-01T04:51:00Z</dcterms:created>
  <dcterms:modified xsi:type="dcterms:W3CDTF">2022-09-01T04:51:00Z</dcterms:modified>
</cp:coreProperties>
</file>