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FE" w:rsidRDefault="007651FE"/>
    <w:tbl>
      <w:tblPr>
        <w:tblW w:w="0" w:type="auto"/>
        <w:tblLayout w:type="fixed"/>
        <w:tblLook w:val="01E0"/>
      </w:tblPr>
      <w:tblGrid>
        <w:gridCol w:w="4786"/>
        <w:gridCol w:w="5103"/>
      </w:tblGrid>
      <w:tr w:rsidR="007651FE">
        <w:trPr>
          <w:trHeight w:val="1467"/>
        </w:trPr>
        <w:tc>
          <w:tcPr>
            <w:tcW w:w="4786" w:type="dxa"/>
          </w:tcPr>
          <w:p w:rsidR="007651FE" w:rsidRDefault="007651FE">
            <w:pPr>
              <w:keepNext/>
              <w:widowControl w:val="0"/>
              <w:rPr>
                <w:color w:val="000000"/>
                <w:spacing w:val="-3"/>
                <w:sz w:val="20"/>
                <w:szCs w:val="20"/>
              </w:rPr>
            </w:pPr>
          </w:p>
        </w:tc>
        <w:tc>
          <w:tcPr>
            <w:tcW w:w="5103" w:type="dxa"/>
          </w:tcPr>
          <w:p w:rsidR="007651FE" w:rsidRDefault="007651FE">
            <w:pPr>
              <w:keepNext/>
              <w:widowControl w:val="0"/>
              <w:rPr>
                <w:color w:val="000000"/>
                <w:spacing w:val="-3"/>
                <w:sz w:val="20"/>
                <w:szCs w:val="20"/>
              </w:rPr>
            </w:pPr>
          </w:p>
          <w:p w:rsidR="007651FE" w:rsidRDefault="007651FE">
            <w:pPr>
              <w:jc w:val="right"/>
              <w:rPr>
                <w:b/>
                <w:color w:val="000000"/>
                <w:sz w:val="20"/>
                <w:szCs w:val="20"/>
              </w:rPr>
            </w:pPr>
            <w:r>
              <w:rPr>
                <w:b/>
                <w:color w:val="000000"/>
                <w:sz w:val="20"/>
                <w:szCs w:val="20"/>
              </w:rPr>
              <w:t xml:space="preserve">                        УТВЕРЖДЕНО</w:t>
            </w:r>
          </w:p>
          <w:p w:rsidR="007651FE" w:rsidRDefault="007651FE">
            <w:pPr>
              <w:keepNext/>
              <w:widowControl w:val="0"/>
              <w:jc w:val="right"/>
              <w:rPr>
                <w:color w:val="000000"/>
                <w:spacing w:val="-3"/>
                <w:sz w:val="20"/>
                <w:szCs w:val="20"/>
              </w:rPr>
            </w:pPr>
            <w:r>
              <w:rPr>
                <w:color w:val="000000"/>
                <w:spacing w:val="-3"/>
                <w:sz w:val="20"/>
                <w:szCs w:val="20"/>
              </w:rPr>
              <w:t>Постановлением администрации</w:t>
            </w:r>
          </w:p>
          <w:p w:rsidR="007651FE" w:rsidRDefault="007651FE">
            <w:pPr>
              <w:keepNext/>
              <w:widowControl w:val="0"/>
              <w:jc w:val="right"/>
              <w:rPr>
                <w:color w:val="000000"/>
                <w:spacing w:val="-3"/>
                <w:sz w:val="20"/>
                <w:szCs w:val="20"/>
              </w:rPr>
            </w:pPr>
            <w:r>
              <w:rPr>
                <w:color w:val="000000"/>
                <w:spacing w:val="-3"/>
                <w:sz w:val="20"/>
                <w:szCs w:val="20"/>
              </w:rPr>
              <w:t xml:space="preserve">Кокуйского сельского поселения </w:t>
            </w:r>
          </w:p>
          <w:p w:rsidR="007651FE" w:rsidRDefault="007651FE">
            <w:pPr>
              <w:keepNext/>
              <w:widowControl w:val="0"/>
              <w:jc w:val="right"/>
              <w:rPr>
                <w:color w:val="000000"/>
                <w:spacing w:val="-3"/>
                <w:sz w:val="20"/>
                <w:szCs w:val="20"/>
              </w:rPr>
            </w:pPr>
            <w:r>
              <w:rPr>
                <w:color w:val="000000"/>
                <w:spacing w:val="-3"/>
                <w:sz w:val="20"/>
                <w:szCs w:val="20"/>
              </w:rPr>
              <w:t xml:space="preserve">от  </w:t>
            </w:r>
            <w:r w:rsidR="00250F92">
              <w:rPr>
                <w:color w:val="000000"/>
                <w:spacing w:val="-3"/>
                <w:sz w:val="20"/>
                <w:szCs w:val="20"/>
              </w:rPr>
              <w:t>08</w:t>
            </w:r>
            <w:r>
              <w:rPr>
                <w:color w:val="000000"/>
                <w:spacing w:val="-3"/>
                <w:sz w:val="20"/>
                <w:szCs w:val="20"/>
              </w:rPr>
              <w:t>.</w:t>
            </w:r>
            <w:r w:rsidR="00D8698A">
              <w:rPr>
                <w:color w:val="000000"/>
                <w:spacing w:val="-3"/>
                <w:sz w:val="20"/>
                <w:szCs w:val="20"/>
              </w:rPr>
              <w:t>0</w:t>
            </w:r>
            <w:r w:rsidR="00250F92">
              <w:rPr>
                <w:color w:val="000000"/>
                <w:spacing w:val="-3"/>
                <w:sz w:val="20"/>
                <w:szCs w:val="20"/>
              </w:rPr>
              <w:t>8</w:t>
            </w:r>
            <w:r>
              <w:rPr>
                <w:color w:val="000000"/>
                <w:spacing w:val="-3"/>
                <w:sz w:val="20"/>
                <w:szCs w:val="20"/>
              </w:rPr>
              <w:t>.202</w:t>
            </w:r>
            <w:r w:rsidR="00250F92">
              <w:rPr>
                <w:color w:val="000000"/>
                <w:spacing w:val="-3"/>
                <w:sz w:val="20"/>
                <w:szCs w:val="20"/>
              </w:rPr>
              <w:t>2</w:t>
            </w:r>
            <w:r>
              <w:rPr>
                <w:color w:val="000000"/>
                <w:spacing w:val="-3"/>
                <w:sz w:val="20"/>
                <w:szCs w:val="20"/>
              </w:rPr>
              <w:t xml:space="preserve"> № </w:t>
            </w:r>
            <w:r w:rsidR="00250F92">
              <w:rPr>
                <w:color w:val="000000"/>
                <w:spacing w:val="-3"/>
                <w:sz w:val="20"/>
                <w:szCs w:val="20"/>
              </w:rPr>
              <w:t>54</w:t>
            </w:r>
            <w:r>
              <w:rPr>
                <w:color w:val="000000"/>
                <w:spacing w:val="-3"/>
                <w:sz w:val="20"/>
                <w:szCs w:val="20"/>
              </w:rPr>
              <w:t xml:space="preserve"> </w:t>
            </w:r>
          </w:p>
        </w:tc>
      </w:tr>
    </w:tbl>
    <w:p w:rsidR="007651FE" w:rsidRDefault="007651FE">
      <w:pPr>
        <w:keepNext/>
        <w:widowControl w:val="0"/>
        <w:shd w:val="clear" w:color="auto" w:fill="FFFFFF"/>
        <w:rPr>
          <w:color w:val="000000"/>
          <w:spacing w:val="-3"/>
          <w:sz w:val="20"/>
          <w:szCs w:val="20"/>
        </w:rPr>
      </w:pPr>
    </w:p>
    <w:p w:rsidR="007651FE" w:rsidRDefault="007651FE">
      <w:pPr>
        <w:keepNext/>
        <w:widowControl w:val="0"/>
        <w:shd w:val="clear" w:color="auto" w:fill="FFFFFF"/>
        <w:rPr>
          <w:color w:val="000000"/>
          <w:spacing w:val="-3"/>
          <w:sz w:val="20"/>
          <w:szCs w:val="20"/>
        </w:rPr>
      </w:pPr>
    </w:p>
    <w:p w:rsidR="007651FE" w:rsidRDefault="007651FE">
      <w:pPr>
        <w:keepNext/>
        <w:widowControl w:val="0"/>
        <w:shd w:val="clear" w:color="auto" w:fill="FFFFFF"/>
        <w:tabs>
          <w:tab w:val="left" w:leader="underscore" w:pos="1699"/>
          <w:tab w:val="left" w:leader="underscore" w:pos="3475"/>
          <w:tab w:val="left" w:pos="8342"/>
        </w:tabs>
        <w:rPr>
          <w:color w:val="000000"/>
          <w:sz w:val="20"/>
          <w:szCs w:val="20"/>
        </w:rPr>
      </w:pPr>
    </w:p>
    <w:p w:rsidR="007651FE" w:rsidRDefault="007651FE">
      <w:pPr>
        <w:keepNext/>
        <w:widowControl w:val="0"/>
        <w:shd w:val="clear" w:color="auto" w:fill="FFFFFF"/>
        <w:tabs>
          <w:tab w:val="left" w:leader="underscore" w:pos="1699"/>
          <w:tab w:val="left" w:leader="underscore" w:pos="3475"/>
          <w:tab w:val="left" w:pos="8342"/>
        </w:tabs>
        <w:rPr>
          <w:color w:val="000000"/>
          <w:sz w:val="20"/>
          <w:szCs w:val="20"/>
        </w:rPr>
      </w:pPr>
    </w:p>
    <w:p w:rsidR="007651FE" w:rsidRDefault="007651FE">
      <w:pPr>
        <w:keepNext/>
        <w:widowControl w:val="0"/>
        <w:shd w:val="clear" w:color="auto" w:fill="FFFFFF"/>
        <w:tabs>
          <w:tab w:val="left" w:leader="underscore" w:pos="1699"/>
          <w:tab w:val="left" w:leader="underscore" w:pos="3475"/>
          <w:tab w:val="left" w:pos="8342"/>
        </w:tabs>
        <w:rPr>
          <w:color w:val="000000"/>
          <w:sz w:val="20"/>
          <w:szCs w:val="20"/>
        </w:rPr>
      </w:pPr>
    </w:p>
    <w:p w:rsidR="007651FE" w:rsidRDefault="007651FE">
      <w:pPr>
        <w:keepNext/>
        <w:widowControl w:val="0"/>
        <w:shd w:val="clear" w:color="auto" w:fill="FFFFFF"/>
        <w:tabs>
          <w:tab w:val="left" w:leader="underscore" w:pos="1699"/>
          <w:tab w:val="left" w:leader="underscore" w:pos="3475"/>
          <w:tab w:val="left" w:pos="8342"/>
        </w:tabs>
        <w:rPr>
          <w:color w:val="000000"/>
          <w:sz w:val="20"/>
          <w:szCs w:val="20"/>
        </w:rPr>
      </w:pPr>
    </w:p>
    <w:p w:rsidR="007651FE" w:rsidRDefault="007651FE">
      <w:pPr>
        <w:keepNext/>
        <w:widowControl w:val="0"/>
        <w:shd w:val="clear" w:color="auto" w:fill="FFFFFF"/>
        <w:tabs>
          <w:tab w:val="left" w:leader="underscore" w:pos="1699"/>
          <w:tab w:val="left" w:leader="underscore" w:pos="3475"/>
          <w:tab w:val="left" w:pos="8342"/>
        </w:tabs>
        <w:rPr>
          <w:color w:val="000000"/>
          <w:sz w:val="20"/>
          <w:szCs w:val="20"/>
        </w:rPr>
      </w:pPr>
    </w:p>
    <w:p w:rsidR="007651FE" w:rsidRDefault="007651FE">
      <w:pPr>
        <w:keepNext/>
        <w:widowControl w:val="0"/>
        <w:shd w:val="clear" w:color="auto" w:fill="FFFFFF"/>
        <w:tabs>
          <w:tab w:val="left" w:leader="underscore" w:pos="1699"/>
          <w:tab w:val="left" w:leader="underscore" w:pos="3475"/>
          <w:tab w:val="left" w:pos="8342"/>
        </w:tabs>
        <w:rPr>
          <w:color w:val="000000"/>
          <w:sz w:val="20"/>
          <w:szCs w:val="20"/>
        </w:rPr>
      </w:pPr>
    </w:p>
    <w:p w:rsidR="007651FE" w:rsidRDefault="007651FE">
      <w:pPr>
        <w:pStyle w:val="2"/>
        <w:widowControl w:val="0"/>
        <w:spacing w:before="0" w:after="0"/>
        <w:jc w:val="center"/>
        <w:rPr>
          <w:color w:val="000000"/>
          <w:sz w:val="20"/>
          <w:szCs w:val="20"/>
        </w:rPr>
      </w:pPr>
      <w:r>
        <w:rPr>
          <w:i/>
          <w:color w:val="000000"/>
          <w:sz w:val="20"/>
          <w:szCs w:val="20"/>
        </w:rPr>
        <w:t xml:space="preserve">ДОКУМЕНТАЦИЯ ОБ ОТКРЫТОМ КОНКУРСЕ </w:t>
      </w:r>
    </w:p>
    <w:p w:rsidR="007651FE" w:rsidRDefault="007651FE">
      <w:pPr>
        <w:jc w:val="center"/>
        <w:rPr>
          <w:b/>
          <w:color w:val="000000"/>
          <w:sz w:val="20"/>
          <w:szCs w:val="20"/>
        </w:rPr>
      </w:pPr>
    </w:p>
    <w:p w:rsidR="007651FE" w:rsidRDefault="007651FE">
      <w:pPr>
        <w:autoSpaceDE w:val="0"/>
        <w:autoSpaceDN w:val="0"/>
        <w:adjustRightInd w:val="0"/>
        <w:ind w:firstLine="708"/>
        <w:rPr>
          <w:b/>
          <w:sz w:val="20"/>
          <w:szCs w:val="20"/>
        </w:rPr>
      </w:pPr>
      <w:r>
        <w:rPr>
          <w:sz w:val="20"/>
          <w:szCs w:val="20"/>
        </w:rPr>
        <w:t>Открытый конкурс</w:t>
      </w:r>
      <w:r>
        <w:rPr>
          <w:b/>
          <w:bCs/>
          <w:color w:val="003366"/>
          <w:sz w:val="20"/>
          <w:szCs w:val="20"/>
        </w:rPr>
        <w:t xml:space="preserve"> </w:t>
      </w:r>
      <w:r>
        <w:rPr>
          <w:sz w:val="20"/>
          <w:szCs w:val="20"/>
        </w:rPr>
        <w:t>по отбору управляющей организации для управления многоквартирными домами</w:t>
      </w:r>
      <w:r>
        <w:rPr>
          <w:b/>
          <w:sz w:val="20"/>
          <w:szCs w:val="20"/>
        </w:rPr>
        <w:t>:</w:t>
      </w:r>
    </w:p>
    <w:p w:rsidR="007651FE" w:rsidRDefault="007651FE">
      <w:pPr>
        <w:autoSpaceDE w:val="0"/>
        <w:autoSpaceDN w:val="0"/>
        <w:adjustRightInd w:val="0"/>
        <w:ind w:firstLine="708"/>
        <w:rPr>
          <w:b/>
          <w:sz w:val="20"/>
          <w:szCs w:val="20"/>
        </w:rPr>
      </w:pPr>
      <w:r>
        <w:rPr>
          <w:b/>
          <w:sz w:val="20"/>
          <w:szCs w:val="20"/>
        </w:rPr>
        <w:t>Лот № 1.</w:t>
      </w:r>
      <w:r>
        <w:rPr>
          <w:sz w:val="20"/>
          <w:szCs w:val="20"/>
        </w:rPr>
        <w:t xml:space="preserve"> </w:t>
      </w:r>
      <w:r>
        <w:rPr>
          <w:b/>
          <w:sz w:val="20"/>
          <w:szCs w:val="20"/>
        </w:rPr>
        <w:t>Многоквартирный дом с. Нестино ул. Юбилейная д. 16</w:t>
      </w:r>
    </w:p>
    <w:p w:rsidR="007651FE" w:rsidRDefault="007651FE">
      <w:pPr>
        <w:autoSpaceDE w:val="0"/>
        <w:autoSpaceDN w:val="0"/>
        <w:adjustRightInd w:val="0"/>
        <w:ind w:firstLine="708"/>
        <w:rPr>
          <w:b/>
          <w:sz w:val="20"/>
          <w:szCs w:val="20"/>
        </w:rPr>
      </w:pPr>
      <w:r>
        <w:rPr>
          <w:b/>
          <w:sz w:val="20"/>
          <w:szCs w:val="20"/>
        </w:rPr>
        <w:t>Лот № 2. Многоквартирные дом с. Нестино ул. Юбилейная д. 18</w:t>
      </w:r>
    </w:p>
    <w:p w:rsidR="007651FE" w:rsidRDefault="007651FE">
      <w:pPr>
        <w:autoSpaceDE w:val="0"/>
        <w:autoSpaceDN w:val="0"/>
        <w:adjustRightInd w:val="0"/>
        <w:ind w:firstLine="708"/>
        <w:rPr>
          <w:b/>
          <w:sz w:val="20"/>
          <w:szCs w:val="20"/>
        </w:rPr>
      </w:pPr>
    </w:p>
    <w:p w:rsidR="007651FE" w:rsidRDefault="007651FE">
      <w:pPr>
        <w:autoSpaceDE w:val="0"/>
        <w:autoSpaceDN w:val="0"/>
        <w:adjustRightInd w:val="0"/>
        <w:ind w:firstLine="708"/>
        <w:rPr>
          <w:b/>
          <w:sz w:val="20"/>
          <w:szCs w:val="20"/>
        </w:rPr>
      </w:pPr>
    </w:p>
    <w:p w:rsidR="007651FE" w:rsidRDefault="007651FE">
      <w:pPr>
        <w:autoSpaceDE w:val="0"/>
        <w:autoSpaceDN w:val="0"/>
        <w:adjustRightInd w:val="0"/>
        <w:ind w:firstLine="708"/>
        <w:rPr>
          <w:b/>
          <w:sz w:val="20"/>
          <w:szCs w:val="20"/>
        </w:rPr>
      </w:pPr>
    </w:p>
    <w:p w:rsidR="007651FE" w:rsidRDefault="007651FE">
      <w:pPr>
        <w:shd w:val="clear" w:color="auto" w:fill="FFFFFF"/>
        <w:jc w:val="center"/>
        <w:rPr>
          <w:sz w:val="20"/>
          <w:szCs w:val="20"/>
        </w:rPr>
      </w:pPr>
    </w:p>
    <w:p w:rsidR="007651FE" w:rsidRDefault="007651FE">
      <w:pPr>
        <w:shd w:val="clear" w:color="auto" w:fill="FFFFFF"/>
        <w:jc w:val="center"/>
        <w:rPr>
          <w:sz w:val="20"/>
          <w:szCs w:val="20"/>
        </w:rPr>
      </w:pPr>
    </w:p>
    <w:p w:rsidR="007651FE" w:rsidRDefault="007651FE">
      <w:pPr>
        <w:shd w:val="clear" w:color="auto" w:fill="FFFFFF"/>
        <w:jc w:val="center"/>
        <w:rPr>
          <w:sz w:val="20"/>
          <w:szCs w:val="20"/>
        </w:rPr>
      </w:pPr>
    </w:p>
    <w:p w:rsidR="007651FE" w:rsidRDefault="007651FE">
      <w:pPr>
        <w:shd w:val="clear" w:color="auto" w:fill="FFFFFF"/>
        <w:jc w:val="center"/>
        <w:rPr>
          <w:sz w:val="20"/>
          <w:szCs w:val="20"/>
          <w:u w:val="single"/>
        </w:rPr>
      </w:pPr>
      <w:r>
        <w:rPr>
          <w:sz w:val="20"/>
          <w:szCs w:val="20"/>
        </w:rPr>
        <w:t xml:space="preserve">Номер открытого конкурса: </w:t>
      </w:r>
      <w:r w:rsidR="00A76B98">
        <w:rPr>
          <w:sz w:val="20"/>
          <w:szCs w:val="20"/>
        </w:rPr>
        <w:t>3</w:t>
      </w:r>
    </w:p>
    <w:p w:rsidR="007651FE" w:rsidRDefault="007651FE">
      <w:pPr>
        <w:rPr>
          <w:b/>
          <w:sz w:val="20"/>
          <w:szCs w:val="20"/>
        </w:rPr>
      </w:pPr>
    </w:p>
    <w:p w:rsidR="007651FE" w:rsidRDefault="007651FE">
      <w:pPr>
        <w:rPr>
          <w:b/>
          <w:sz w:val="20"/>
          <w:szCs w:val="20"/>
        </w:rPr>
      </w:pPr>
    </w:p>
    <w:p w:rsidR="007651FE" w:rsidRDefault="007651FE">
      <w:pPr>
        <w:rPr>
          <w:b/>
          <w:sz w:val="20"/>
          <w:szCs w:val="20"/>
        </w:rPr>
      </w:pPr>
    </w:p>
    <w:p w:rsidR="007651FE" w:rsidRDefault="007651FE">
      <w:pPr>
        <w:ind w:firstLine="709"/>
        <w:jc w:val="both"/>
        <w:rPr>
          <w:bCs/>
          <w:spacing w:val="-2"/>
          <w:sz w:val="20"/>
          <w:szCs w:val="20"/>
        </w:rPr>
      </w:pPr>
      <w:r>
        <w:rPr>
          <w:bCs/>
          <w:spacing w:val="-2"/>
          <w:sz w:val="20"/>
          <w:szCs w:val="20"/>
        </w:rPr>
        <w:t xml:space="preserve">Организатор конкурса: </w:t>
      </w:r>
      <w:r>
        <w:rPr>
          <w:b/>
          <w:bCs/>
          <w:spacing w:val="-2"/>
          <w:sz w:val="20"/>
          <w:szCs w:val="20"/>
        </w:rPr>
        <w:t>Администрация Кокуйского сельского поселения</w:t>
      </w:r>
    </w:p>
    <w:p w:rsidR="007651FE" w:rsidRDefault="007651FE">
      <w:pPr>
        <w:ind w:firstLine="709"/>
        <w:jc w:val="both"/>
        <w:rPr>
          <w:b/>
          <w:bCs/>
          <w:spacing w:val="-2"/>
          <w:sz w:val="20"/>
          <w:szCs w:val="20"/>
        </w:rPr>
      </w:pPr>
      <w:r>
        <w:rPr>
          <w:b/>
          <w:bCs/>
          <w:spacing w:val="-2"/>
          <w:sz w:val="20"/>
          <w:szCs w:val="20"/>
        </w:rPr>
        <w:t>Сунского района Кировской области</w:t>
      </w: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both"/>
        <w:rPr>
          <w:bCs/>
          <w:spacing w:val="-2"/>
          <w:sz w:val="20"/>
          <w:szCs w:val="20"/>
        </w:rPr>
      </w:pPr>
    </w:p>
    <w:p w:rsidR="007651FE" w:rsidRDefault="007651FE">
      <w:pPr>
        <w:jc w:val="center"/>
        <w:rPr>
          <w:bCs/>
          <w:spacing w:val="-2"/>
          <w:sz w:val="20"/>
          <w:szCs w:val="20"/>
        </w:rPr>
      </w:pPr>
      <w:r>
        <w:rPr>
          <w:bCs/>
          <w:spacing w:val="-2"/>
          <w:sz w:val="20"/>
          <w:szCs w:val="20"/>
        </w:rPr>
        <w:t>д. Кокуй</w:t>
      </w:r>
    </w:p>
    <w:p w:rsidR="007651FE" w:rsidRDefault="007651FE">
      <w:pPr>
        <w:jc w:val="center"/>
        <w:rPr>
          <w:bCs/>
          <w:spacing w:val="-2"/>
          <w:sz w:val="20"/>
          <w:szCs w:val="20"/>
        </w:rPr>
      </w:pPr>
      <w:smartTag w:uri="urn:schemas-microsoft-com:office:smarttags" w:element="metricconverter">
        <w:smartTagPr>
          <w:attr w:name="ProductID" w:val="2022 г"/>
        </w:smartTagPr>
        <w:r>
          <w:rPr>
            <w:bCs/>
            <w:spacing w:val="-2"/>
            <w:sz w:val="20"/>
            <w:szCs w:val="20"/>
          </w:rPr>
          <w:lastRenderedPageBreak/>
          <w:t>202</w:t>
        </w:r>
        <w:r w:rsidR="00250F92">
          <w:rPr>
            <w:bCs/>
            <w:spacing w:val="-2"/>
            <w:sz w:val="20"/>
            <w:szCs w:val="20"/>
          </w:rPr>
          <w:t>2</w:t>
        </w:r>
        <w:r>
          <w:rPr>
            <w:bCs/>
            <w:spacing w:val="-2"/>
            <w:sz w:val="20"/>
            <w:szCs w:val="20"/>
          </w:rPr>
          <w:t xml:space="preserve"> г</w:t>
        </w:r>
      </w:smartTag>
      <w:r>
        <w:rPr>
          <w:bCs/>
          <w:spacing w:val="-2"/>
          <w:sz w:val="20"/>
          <w:szCs w:val="20"/>
        </w:rPr>
        <w:t>.</w:t>
      </w:r>
    </w:p>
    <w:p w:rsidR="007651FE" w:rsidRDefault="007651FE">
      <w:pPr>
        <w:ind w:firstLine="540"/>
        <w:jc w:val="center"/>
        <w:rPr>
          <w:sz w:val="20"/>
          <w:szCs w:val="20"/>
        </w:rPr>
      </w:pPr>
      <w:r>
        <w:rPr>
          <w:sz w:val="20"/>
          <w:szCs w:val="20"/>
        </w:rPr>
        <w:t>Содержание</w:t>
      </w:r>
    </w:p>
    <w:p w:rsidR="007651FE" w:rsidRDefault="007651FE">
      <w:pPr>
        <w:ind w:firstLine="540"/>
        <w:jc w:val="center"/>
        <w:rPr>
          <w:sz w:val="20"/>
          <w:szCs w:val="20"/>
        </w:rPr>
      </w:pPr>
    </w:p>
    <w:p w:rsidR="007651FE" w:rsidRDefault="007651FE">
      <w:pPr>
        <w:rPr>
          <w:sz w:val="20"/>
          <w:szCs w:val="20"/>
        </w:rPr>
      </w:pPr>
      <w:r>
        <w:rPr>
          <w:sz w:val="20"/>
          <w:szCs w:val="20"/>
        </w:rPr>
        <w:t xml:space="preserve">Часть </w:t>
      </w:r>
      <w:r>
        <w:rPr>
          <w:sz w:val="20"/>
          <w:szCs w:val="20"/>
          <w:lang w:val="en-US"/>
        </w:rPr>
        <w:t>I</w:t>
      </w:r>
      <w:r>
        <w:rPr>
          <w:sz w:val="20"/>
          <w:szCs w:val="20"/>
        </w:rPr>
        <w:t xml:space="preserve"> Конкурс……………………………………………………………………….…3</w:t>
      </w:r>
    </w:p>
    <w:p w:rsidR="007651FE" w:rsidRDefault="007651FE">
      <w:pPr>
        <w:numPr>
          <w:ilvl w:val="0"/>
          <w:numId w:val="2"/>
        </w:numPr>
        <w:tabs>
          <w:tab w:val="num" w:pos="0"/>
        </w:tabs>
        <w:ind w:left="0" w:firstLine="360"/>
        <w:jc w:val="both"/>
        <w:rPr>
          <w:sz w:val="20"/>
          <w:szCs w:val="20"/>
        </w:rPr>
      </w:pPr>
      <w:r>
        <w:rPr>
          <w:sz w:val="20"/>
          <w:szCs w:val="20"/>
        </w:rPr>
        <w:t>Общие положения о проведении конкурса………………………..……….....3</w:t>
      </w:r>
    </w:p>
    <w:p w:rsidR="007651FE" w:rsidRDefault="007651FE">
      <w:pPr>
        <w:numPr>
          <w:ilvl w:val="1"/>
          <w:numId w:val="2"/>
        </w:numPr>
        <w:jc w:val="both"/>
        <w:rPr>
          <w:sz w:val="20"/>
          <w:szCs w:val="20"/>
        </w:rPr>
      </w:pPr>
      <w:r>
        <w:rPr>
          <w:sz w:val="20"/>
          <w:szCs w:val="20"/>
        </w:rPr>
        <w:t>Законодательное регулирование………………………………………………...…3</w:t>
      </w:r>
    </w:p>
    <w:p w:rsidR="007651FE" w:rsidRDefault="007651FE">
      <w:pPr>
        <w:numPr>
          <w:ilvl w:val="1"/>
          <w:numId w:val="2"/>
        </w:numPr>
        <w:jc w:val="both"/>
        <w:rPr>
          <w:sz w:val="20"/>
          <w:szCs w:val="20"/>
        </w:rPr>
      </w:pPr>
      <w:r>
        <w:rPr>
          <w:sz w:val="20"/>
          <w:szCs w:val="20"/>
        </w:rPr>
        <w:t>Термины, используемые в конкурсной документации……………………….…..3</w:t>
      </w:r>
    </w:p>
    <w:p w:rsidR="007651FE" w:rsidRDefault="007651FE">
      <w:pPr>
        <w:numPr>
          <w:ilvl w:val="1"/>
          <w:numId w:val="2"/>
        </w:numPr>
        <w:jc w:val="both"/>
        <w:rPr>
          <w:sz w:val="20"/>
          <w:szCs w:val="20"/>
        </w:rPr>
      </w:pPr>
      <w:r>
        <w:rPr>
          <w:sz w:val="20"/>
          <w:szCs w:val="20"/>
        </w:rPr>
        <w:t>Условия  проведения открытого  конкурса………………………………….….....4</w:t>
      </w:r>
    </w:p>
    <w:p w:rsidR="007651FE" w:rsidRDefault="007651FE">
      <w:pPr>
        <w:numPr>
          <w:ilvl w:val="1"/>
          <w:numId w:val="2"/>
        </w:numPr>
        <w:jc w:val="both"/>
        <w:rPr>
          <w:sz w:val="20"/>
          <w:szCs w:val="20"/>
        </w:rPr>
      </w:pPr>
      <w:r>
        <w:rPr>
          <w:sz w:val="20"/>
          <w:szCs w:val="20"/>
        </w:rPr>
        <w:t>Основные принципы проведения конкурса…………………………………….…4</w:t>
      </w:r>
    </w:p>
    <w:p w:rsidR="007651FE" w:rsidRDefault="007651FE">
      <w:pPr>
        <w:numPr>
          <w:ilvl w:val="1"/>
          <w:numId w:val="2"/>
        </w:numPr>
        <w:jc w:val="both"/>
        <w:rPr>
          <w:sz w:val="20"/>
          <w:szCs w:val="20"/>
        </w:rPr>
      </w:pPr>
      <w:r>
        <w:rPr>
          <w:sz w:val="20"/>
          <w:szCs w:val="20"/>
        </w:rPr>
        <w:t>Требования к претендентам на участие в конкурсе……………………….….   ...5</w:t>
      </w:r>
    </w:p>
    <w:p w:rsidR="007651FE" w:rsidRDefault="007651FE">
      <w:pPr>
        <w:numPr>
          <w:ilvl w:val="1"/>
          <w:numId w:val="2"/>
        </w:numPr>
        <w:jc w:val="both"/>
        <w:rPr>
          <w:sz w:val="20"/>
          <w:szCs w:val="20"/>
        </w:rPr>
      </w:pPr>
      <w:r>
        <w:rPr>
          <w:sz w:val="20"/>
          <w:szCs w:val="20"/>
        </w:rPr>
        <w:t>Отказ в допуске к участию в конкурсе…………………………………….………5</w:t>
      </w:r>
    </w:p>
    <w:p w:rsidR="007651FE" w:rsidRDefault="007651FE">
      <w:pPr>
        <w:jc w:val="both"/>
        <w:rPr>
          <w:sz w:val="20"/>
          <w:szCs w:val="20"/>
        </w:rPr>
      </w:pPr>
    </w:p>
    <w:p w:rsidR="007651FE" w:rsidRDefault="007651FE">
      <w:pPr>
        <w:numPr>
          <w:ilvl w:val="0"/>
          <w:numId w:val="2"/>
        </w:numPr>
        <w:tabs>
          <w:tab w:val="num" w:pos="720"/>
        </w:tabs>
        <w:ind w:hanging="540"/>
        <w:jc w:val="both"/>
        <w:rPr>
          <w:sz w:val="20"/>
          <w:szCs w:val="20"/>
        </w:rPr>
      </w:pPr>
      <w:r>
        <w:rPr>
          <w:sz w:val="20"/>
          <w:szCs w:val="20"/>
        </w:rPr>
        <w:t>Конкурсная документация…………………..………………………..…….. ..5</w:t>
      </w:r>
    </w:p>
    <w:p w:rsidR="007651FE" w:rsidRDefault="007651FE">
      <w:pPr>
        <w:numPr>
          <w:ilvl w:val="1"/>
          <w:numId w:val="2"/>
        </w:numPr>
        <w:jc w:val="both"/>
        <w:rPr>
          <w:sz w:val="20"/>
          <w:szCs w:val="20"/>
        </w:rPr>
      </w:pPr>
      <w:r>
        <w:rPr>
          <w:sz w:val="20"/>
          <w:szCs w:val="20"/>
        </w:rPr>
        <w:t>Разъяснение положений конкурсной документации………………………..…  .6</w:t>
      </w:r>
    </w:p>
    <w:p w:rsidR="007651FE" w:rsidRDefault="007651FE">
      <w:pPr>
        <w:numPr>
          <w:ilvl w:val="1"/>
          <w:numId w:val="2"/>
        </w:numPr>
        <w:jc w:val="both"/>
        <w:rPr>
          <w:sz w:val="20"/>
          <w:szCs w:val="20"/>
        </w:rPr>
      </w:pPr>
      <w:r>
        <w:rPr>
          <w:sz w:val="20"/>
          <w:szCs w:val="20"/>
        </w:rPr>
        <w:t>Внесение изменений в конкурсную документацию…………………………...  .6</w:t>
      </w:r>
    </w:p>
    <w:p w:rsidR="007651FE" w:rsidRDefault="007651FE">
      <w:pPr>
        <w:numPr>
          <w:ilvl w:val="1"/>
          <w:numId w:val="2"/>
        </w:numPr>
        <w:jc w:val="both"/>
        <w:rPr>
          <w:sz w:val="20"/>
          <w:szCs w:val="20"/>
        </w:rPr>
      </w:pPr>
      <w:r>
        <w:rPr>
          <w:sz w:val="20"/>
          <w:szCs w:val="20"/>
        </w:rPr>
        <w:t>Отказ от проведения конкурса……………………………..………………..  …. 6</w:t>
      </w:r>
    </w:p>
    <w:p w:rsidR="007651FE" w:rsidRDefault="007651FE">
      <w:pPr>
        <w:jc w:val="both"/>
        <w:rPr>
          <w:bCs/>
          <w:sz w:val="20"/>
          <w:szCs w:val="20"/>
        </w:rPr>
      </w:pPr>
      <w:r>
        <w:rPr>
          <w:bCs/>
          <w:sz w:val="20"/>
          <w:szCs w:val="20"/>
        </w:rPr>
        <w:t xml:space="preserve">      Обеспечение заявок на участие в конкурсе…………………………………   ….6</w:t>
      </w:r>
    </w:p>
    <w:p w:rsidR="007651FE" w:rsidRDefault="007651FE">
      <w:pPr>
        <w:jc w:val="both"/>
        <w:rPr>
          <w:sz w:val="20"/>
          <w:szCs w:val="20"/>
        </w:rPr>
      </w:pPr>
    </w:p>
    <w:p w:rsidR="007651FE" w:rsidRDefault="007651FE">
      <w:pPr>
        <w:numPr>
          <w:ilvl w:val="0"/>
          <w:numId w:val="2"/>
        </w:numPr>
        <w:tabs>
          <w:tab w:val="num" w:pos="720"/>
        </w:tabs>
        <w:ind w:hanging="540"/>
        <w:jc w:val="both"/>
        <w:rPr>
          <w:sz w:val="20"/>
          <w:szCs w:val="20"/>
        </w:rPr>
      </w:pPr>
      <w:r>
        <w:rPr>
          <w:sz w:val="20"/>
          <w:szCs w:val="20"/>
        </w:rPr>
        <w:t>Порядок подачи и рассмотрения заявок на участие в конкурсе……….......8</w:t>
      </w:r>
    </w:p>
    <w:p w:rsidR="007651FE" w:rsidRDefault="007651FE">
      <w:pPr>
        <w:numPr>
          <w:ilvl w:val="1"/>
          <w:numId w:val="2"/>
        </w:numPr>
        <w:jc w:val="both"/>
        <w:rPr>
          <w:sz w:val="20"/>
          <w:szCs w:val="20"/>
        </w:rPr>
      </w:pPr>
      <w:r>
        <w:rPr>
          <w:sz w:val="20"/>
          <w:szCs w:val="20"/>
        </w:rPr>
        <w:t>Порядок подачи заявок на участие в конкурсе………………..…………………8</w:t>
      </w:r>
    </w:p>
    <w:p w:rsidR="007651FE" w:rsidRDefault="007651FE">
      <w:pPr>
        <w:numPr>
          <w:ilvl w:val="1"/>
          <w:numId w:val="2"/>
        </w:numPr>
        <w:jc w:val="both"/>
        <w:rPr>
          <w:sz w:val="20"/>
          <w:szCs w:val="20"/>
        </w:rPr>
      </w:pPr>
      <w:r>
        <w:rPr>
          <w:sz w:val="20"/>
          <w:szCs w:val="20"/>
        </w:rPr>
        <w:t>Порядок рассмотрения заявок на участие в конкурсе………………….…...  ....9</w:t>
      </w:r>
    </w:p>
    <w:p w:rsidR="007651FE" w:rsidRDefault="007651FE">
      <w:pPr>
        <w:ind w:left="540"/>
        <w:jc w:val="both"/>
        <w:rPr>
          <w:sz w:val="20"/>
          <w:szCs w:val="20"/>
        </w:rPr>
      </w:pPr>
    </w:p>
    <w:p w:rsidR="007651FE" w:rsidRDefault="007651FE">
      <w:pPr>
        <w:numPr>
          <w:ilvl w:val="0"/>
          <w:numId w:val="2"/>
        </w:numPr>
        <w:tabs>
          <w:tab w:val="num" w:pos="720"/>
        </w:tabs>
        <w:ind w:hanging="540"/>
        <w:jc w:val="both"/>
        <w:rPr>
          <w:sz w:val="20"/>
          <w:szCs w:val="20"/>
        </w:rPr>
      </w:pPr>
      <w:r>
        <w:rPr>
          <w:sz w:val="20"/>
          <w:szCs w:val="20"/>
        </w:rPr>
        <w:t>Порядок проведения конкурса…………………………..………………   ...11</w:t>
      </w:r>
    </w:p>
    <w:p w:rsidR="007651FE" w:rsidRDefault="007651FE">
      <w:pPr>
        <w:numPr>
          <w:ilvl w:val="0"/>
          <w:numId w:val="2"/>
        </w:numPr>
        <w:tabs>
          <w:tab w:val="num" w:pos="720"/>
        </w:tabs>
        <w:ind w:left="720"/>
        <w:jc w:val="both"/>
        <w:rPr>
          <w:sz w:val="20"/>
          <w:szCs w:val="20"/>
        </w:rPr>
      </w:pPr>
      <w:r>
        <w:rPr>
          <w:sz w:val="20"/>
          <w:szCs w:val="20"/>
        </w:rPr>
        <w:t xml:space="preserve">Заключение договора управления многоквартирным домом по результатам </w:t>
      </w:r>
    </w:p>
    <w:p w:rsidR="007651FE" w:rsidRDefault="007651FE">
      <w:pPr>
        <w:ind w:left="720"/>
        <w:jc w:val="both"/>
        <w:rPr>
          <w:sz w:val="20"/>
          <w:szCs w:val="20"/>
        </w:rPr>
      </w:pPr>
      <w:r>
        <w:rPr>
          <w:sz w:val="20"/>
          <w:szCs w:val="20"/>
        </w:rPr>
        <w:t>конкурса………………………………………..…………………………..….12</w:t>
      </w:r>
    </w:p>
    <w:p w:rsidR="007651FE" w:rsidRDefault="007651FE">
      <w:pPr>
        <w:ind w:left="540"/>
        <w:jc w:val="both"/>
        <w:rPr>
          <w:sz w:val="20"/>
          <w:szCs w:val="20"/>
        </w:rPr>
      </w:pPr>
    </w:p>
    <w:p w:rsidR="007651FE" w:rsidRDefault="007651FE">
      <w:pPr>
        <w:jc w:val="both"/>
        <w:rPr>
          <w:sz w:val="20"/>
          <w:szCs w:val="20"/>
        </w:rPr>
      </w:pPr>
      <w:r>
        <w:rPr>
          <w:sz w:val="20"/>
          <w:szCs w:val="20"/>
        </w:rPr>
        <w:t xml:space="preserve">Часть </w:t>
      </w:r>
      <w:r>
        <w:rPr>
          <w:sz w:val="20"/>
          <w:szCs w:val="20"/>
          <w:lang w:val="en-US"/>
        </w:rPr>
        <w:t>II</w:t>
      </w:r>
      <w:r>
        <w:rPr>
          <w:sz w:val="20"/>
          <w:szCs w:val="20"/>
        </w:rPr>
        <w:t xml:space="preserve"> Информационная карта конкурса……………………………..……….…....16</w:t>
      </w:r>
    </w:p>
    <w:p w:rsidR="007651FE" w:rsidRDefault="007651FE">
      <w:pPr>
        <w:jc w:val="both"/>
        <w:rPr>
          <w:sz w:val="20"/>
          <w:szCs w:val="20"/>
        </w:rPr>
      </w:pPr>
    </w:p>
    <w:p w:rsidR="007651FE" w:rsidRDefault="007651FE">
      <w:pPr>
        <w:pStyle w:val="ConsPlusNormal0"/>
        <w:widowControl/>
        <w:ind w:firstLine="540"/>
        <w:jc w:val="center"/>
        <w:rPr>
          <w:rFonts w:ascii="Times New Roman" w:hAnsi="Times New Roman" w:cs="Times New Roman"/>
        </w:rPr>
      </w:pPr>
      <w:r>
        <w:br w:type="page"/>
      </w:r>
      <w:r>
        <w:rPr>
          <w:rFonts w:ascii="Times New Roman" w:hAnsi="Times New Roman" w:cs="Times New Roman"/>
        </w:rPr>
        <w:lastRenderedPageBreak/>
        <w:t>КОНКУРСНАЯ ДОКУМЕНТАЦИЯ  НА ПРОВЕДЕНИЕ ОТКРЫТОГО КОНКУРСА ПО ОТБОРУ УПРАВЛЯЮЩЕЙ ОРГАНИЗАЦИИ ДЛЯ УПРАВЛЕНИЯ МНОГОКВАРТИРНЫМИ ДОМАМИ.</w:t>
      </w:r>
    </w:p>
    <w:p w:rsidR="007651FE" w:rsidRDefault="007651FE">
      <w:pPr>
        <w:pStyle w:val="ConsPlusNormal0"/>
        <w:widowControl/>
        <w:ind w:firstLine="540"/>
        <w:jc w:val="both"/>
        <w:rPr>
          <w:rFonts w:ascii="Times New Roman" w:hAnsi="Times New Roman" w:cs="Times New Roman"/>
        </w:rPr>
      </w:pPr>
    </w:p>
    <w:p w:rsidR="007651FE" w:rsidRDefault="007651FE">
      <w:pPr>
        <w:jc w:val="center"/>
        <w:rPr>
          <w:b/>
          <w:sz w:val="20"/>
          <w:szCs w:val="20"/>
        </w:rPr>
      </w:pPr>
      <w:r>
        <w:rPr>
          <w:b/>
          <w:sz w:val="20"/>
          <w:szCs w:val="20"/>
        </w:rPr>
        <w:t xml:space="preserve">ЧАСТЬ </w:t>
      </w:r>
      <w:r>
        <w:rPr>
          <w:b/>
          <w:sz w:val="20"/>
          <w:szCs w:val="20"/>
          <w:lang w:val="en-US"/>
        </w:rPr>
        <w:t>I</w:t>
      </w:r>
      <w:r>
        <w:rPr>
          <w:b/>
          <w:sz w:val="20"/>
          <w:szCs w:val="20"/>
        </w:rPr>
        <w:t xml:space="preserve"> КОНКУРС</w:t>
      </w:r>
    </w:p>
    <w:p w:rsidR="007651FE" w:rsidRDefault="007651FE">
      <w:pPr>
        <w:rPr>
          <w:b/>
          <w:sz w:val="20"/>
          <w:szCs w:val="20"/>
        </w:rPr>
      </w:pPr>
    </w:p>
    <w:p w:rsidR="007651FE" w:rsidRDefault="007651FE">
      <w:pPr>
        <w:ind w:left="360"/>
        <w:jc w:val="center"/>
        <w:rPr>
          <w:sz w:val="20"/>
          <w:szCs w:val="20"/>
        </w:rPr>
      </w:pPr>
      <w:r>
        <w:rPr>
          <w:b/>
          <w:sz w:val="20"/>
          <w:szCs w:val="20"/>
        </w:rPr>
        <w:t>Раздел 1. Общие положения</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Настоящие положения конкурсной документации устанавливают порядок организации и проведения открытого конкурса по отбору управляющей организации для управления многоквартирным домом.</w:t>
      </w:r>
    </w:p>
    <w:p w:rsidR="007651FE" w:rsidRDefault="007651FE">
      <w:pPr>
        <w:jc w:val="center"/>
        <w:rPr>
          <w:sz w:val="20"/>
          <w:szCs w:val="20"/>
        </w:rPr>
      </w:pPr>
    </w:p>
    <w:p w:rsidR="007651FE" w:rsidRDefault="007651FE">
      <w:pPr>
        <w:numPr>
          <w:ilvl w:val="1"/>
          <w:numId w:val="3"/>
        </w:numPr>
        <w:tabs>
          <w:tab w:val="num" w:pos="-540"/>
        </w:tabs>
        <w:ind w:left="900" w:hanging="360"/>
        <w:jc w:val="center"/>
        <w:rPr>
          <w:b/>
          <w:sz w:val="20"/>
          <w:szCs w:val="20"/>
        </w:rPr>
      </w:pPr>
      <w:r>
        <w:rPr>
          <w:b/>
          <w:sz w:val="20"/>
          <w:szCs w:val="20"/>
        </w:rPr>
        <w:t>Законодательное регулирование.</w:t>
      </w:r>
    </w:p>
    <w:p w:rsidR="007651FE" w:rsidRDefault="007651FE">
      <w:pPr>
        <w:ind w:firstLine="540"/>
        <w:jc w:val="both"/>
        <w:rPr>
          <w:sz w:val="20"/>
          <w:szCs w:val="20"/>
        </w:rPr>
      </w:pPr>
      <w:r>
        <w:rPr>
          <w:sz w:val="20"/>
          <w:szCs w:val="20"/>
        </w:rPr>
        <w:t xml:space="preserve">Настоящая конкурсная документация подготовлена в соответствии со следующими нормативными документами: </w:t>
      </w:r>
    </w:p>
    <w:p w:rsidR="007651FE" w:rsidRDefault="007651FE">
      <w:pPr>
        <w:ind w:firstLine="540"/>
        <w:jc w:val="both"/>
        <w:rPr>
          <w:sz w:val="20"/>
          <w:szCs w:val="20"/>
        </w:rPr>
      </w:pPr>
      <w:r>
        <w:rPr>
          <w:sz w:val="20"/>
          <w:szCs w:val="20"/>
        </w:rPr>
        <w:t>- Жилищным кодексом РФ;</w:t>
      </w:r>
    </w:p>
    <w:p w:rsidR="007651FE" w:rsidRDefault="007651FE">
      <w:pPr>
        <w:ind w:firstLine="540"/>
        <w:jc w:val="both"/>
        <w:rPr>
          <w:sz w:val="20"/>
          <w:szCs w:val="20"/>
        </w:rPr>
      </w:pPr>
      <w:r>
        <w:rPr>
          <w:sz w:val="20"/>
          <w:szCs w:val="20"/>
        </w:rPr>
        <w:t xml:space="preserve">- Постановлением Правительства РФ от 6 февраля </w:t>
      </w:r>
      <w:smartTag w:uri="urn:schemas-microsoft-com:office:smarttags" w:element="metricconverter">
        <w:smartTagPr>
          <w:attr w:name="ProductID" w:val="2006 г"/>
        </w:smartTagPr>
        <w:r>
          <w:rPr>
            <w:sz w:val="20"/>
            <w:szCs w:val="20"/>
          </w:rPr>
          <w:t>2006 г</w:t>
        </w:r>
      </w:smartTag>
      <w:r>
        <w:rPr>
          <w:sz w:val="20"/>
          <w:szCs w:val="20"/>
        </w:rPr>
        <w:t xml:space="preserve">.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7651FE" w:rsidRDefault="007651FE">
      <w:pPr>
        <w:ind w:firstLine="540"/>
        <w:jc w:val="both"/>
        <w:rPr>
          <w:sz w:val="20"/>
          <w:szCs w:val="20"/>
        </w:rPr>
      </w:pPr>
    </w:p>
    <w:p w:rsidR="007651FE" w:rsidRDefault="007651FE">
      <w:pPr>
        <w:pStyle w:val="ConsPlusNormal0"/>
        <w:widowControl/>
        <w:ind w:firstLine="0"/>
        <w:jc w:val="both"/>
        <w:rPr>
          <w:rFonts w:ascii="Times New Roman" w:hAnsi="Times New Roman" w:cs="Times New Roman"/>
          <w:b/>
        </w:rPr>
      </w:pPr>
      <w:r>
        <w:rPr>
          <w:rFonts w:ascii="Times New Roman" w:hAnsi="Times New Roman" w:cs="Times New Roman"/>
          <w:b/>
        </w:rPr>
        <w:t xml:space="preserve">       1.2.  Термины,  используемые  в  конкурсной  документации.</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В  настоящей конкурсной документации используются следующие термины:</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b/>
          <w:i/>
        </w:rPr>
        <w:t>конкурс"</w:t>
      </w:r>
      <w:r>
        <w:rPr>
          <w:rFonts w:ascii="Times New Roman" w:hAnsi="Times New Roman" w:cs="Times New Roman"/>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b/>
          <w:i/>
        </w:rPr>
        <w:t>"предмет конкурса</w:t>
      </w:r>
      <w:r>
        <w:rPr>
          <w:rFonts w:ascii="Times New Roman" w:hAnsi="Times New Roman" w:cs="Times New Roman"/>
        </w:rPr>
        <w:t>" - право заключения договоров управления многоквартирным домом в отношении объекта конкурса;</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b/>
          <w:i/>
        </w:rPr>
        <w:t>"объект конкурса"</w:t>
      </w:r>
      <w:r>
        <w:rPr>
          <w:rFonts w:ascii="Times New Roman" w:hAnsi="Times New Roman" w:cs="Times New Roman"/>
        </w:rPr>
        <w:t xml:space="preserve"> - общее имущество собственников помещений в многоквартирном доме, на право управления, которым проводится конкурс;</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b/>
          <w:i/>
        </w:rPr>
        <w:t>"размер платы за содержание и ремонт жилого помещения</w:t>
      </w:r>
      <w:r>
        <w:rPr>
          <w:rFonts w:ascii="Times New Roman" w:hAnsi="Times New Roman" w:cs="Times New Roman"/>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rFonts w:ascii="Times New Roman" w:hAnsi="Times New Roman" w:cs="Times New Roman"/>
          </w:rPr>
          <w:t>1 кв. метра</w:t>
        </w:r>
      </w:smartTag>
      <w:r>
        <w:rPr>
          <w:rFonts w:ascii="Times New Roman" w:hAnsi="Times New Roman" w:cs="Times New Roman"/>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b/>
          <w:i/>
        </w:rPr>
        <w:t>"организатор конкурса"</w:t>
      </w:r>
      <w:r>
        <w:rPr>
          <w:rFonts w:ascii="Times New Roman" w:hAnsi="Times New Roman" w:cs="Times New Roman"/>
        </w:rPr>
        <w:t xml:space="preserve"> – Администрация Кокуйского сельского поселения Сунского района Кировской области;</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b/>
          <w:i/>
        </w:rPr>
        <w:t>"управляющая организация"</w:t>
      </w:r>
      <w:r>
        <w:rPr>
          <w:rFonts w:ascii="Times New Roman" w:hAnsi="Times New Roman" w:cs="Times New Roman"/>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b/>
          <w:i/>
        </w:rPr>
        <w:t>"претендент</w:t>
      </w:r>
      <w:r>
        <w:rPr>
          <w:rFonts w:ascii="Times New Roman" w:hAnsi="Times New Roman" w:cs="Times New Roman"/>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b/>
          <w:i/>
        </w:rPr>
        <w:t>"участник конкурса</w:t>
      </w:r>
      <w:r>
        <w:rPr>
          <w:rFonts w:ascii="Times New Roman" w:hAnsi="Times New Roman" w:cs="Times New Roman"/>
        </w:rPr>
        <w:t>" - претендент, допущенный конкурсной комиссией к участию в конкурсе.</w:t>
      </w:r>
    </w:p>
    <w:p w:rsidR="007651FE" w:rsidRDefault="007651FE">
      <w:pPr>
        <w:pStyle w:val="ConsPlusNormal0"/>
        <w:widowControl/>
        <w:ind w:firstLine="540"/>
        <w:rPr>
          <w:rFonts w:ascii="Times New Roman" w:hAnsi="Times New Roman" w:cs="Times New Roman"/>
          <w:b/>
        </w:rPr>
      </w:pPr>
    </w:p>
    <w:p w:rsidR="007651FE" w:rsidRDefault="007651FE">
      <w:pPr>
        <w:pStyle w:val="ConsPlusNormal0"/>
        <w:widowControl/>
        <w:ind w:firstLine="540"/>
        <w:rPr>
          <w:rFonts w:ascii="Times New Roman" w:hAnsi="Times New Roman" w:cs="Times New Roman"/>
          <w:b/>
        </w:rPr>
      </w:pPr>
      <w:r>
        <w:rPr>
          <w:rFonts w:ascii="Times New Roman" w:hAnsi="Times New Roman" w:cs="Times New Roman"/>
          <w:b/>
        </w:rPr>
        <w:t>1.3. Условия проведения открытого конкурса.</w:t>
      </w:r>
    </w:p>
    <w:p w:rsidR="007651FE" w:rsidRDefault="007651FE">
      <w:pPr>
        <w:pStyle w:val="ConsPlusNormal0"/>
        <w:widowControl/>
        <w:ind w:firstLine="540"/>
        <w:rPr>
          <w:rFonts w:ascii="Times New Roman" w:hAnsi="Times New Roman" w:cs="Times New Roman"/>
          <w:b/>
        </w:rPr>
      </w:pPr>
      <w:r>
        <w:rPr>
          <w:rFonts w:ascii="Times New Roman" w:hAnsi="Times New Roman" w:cs="Times New Roman"/>
          <w:b/>
        </w:rPr>
        <w:t>Конкурс  проводится  если:</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1) собственниками помещений в многоквартирном доме не выбран способ управления этим домом, в том числе в следующих случаях:</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не заключены договоры управления многоквартирным домом, предусмотренные статьей 162 Жилищного кодекса Российской Федерации;</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lastRenderedPageBreak/>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7651FE" w:rsidRDefault="007651FE">
      <w:pPr>
        <w:pStyle w:val="ConsPlusNormal0"/>
        <w:widowControl/>
        <w:ind w:firstLine="540"/>
        <w:jc w:val="both"/>
        <w:rPr>
          <w:rFonts w:ascii="Times New Roman" w:hAnsi="Times New Roman" w:cs="Times New Roman"/>
        </w:rPr>
      </w:pPr>
    </w:p>
    <w:p w:rsidR="007651FE" w:rsidRDefault="007651FE">
      <w:pPr>
        <w:pStyle w:val="ConsPlusNormal0"/>
        <w:widowControl/>
        <w:ind w:firstLine="540"/>
        <w:jc w:val="both"/>
        <w:rPr>
          <w:rFonts w:ascii="Times New Roman" w:hAnsi="Times New Roman" w:cs="Times New Roman"/>
          <w:b/>
        </w:rPr>
      </w:pPr>
      <w:r>
        <w:rPr>
          <w:rFonts w:ascii="Times New Roman" w:hAnsi="Times New Roman" w:cs="Times New Roman"/>
          <w:b/>
        </w:rPr>
        <w:t>1.4. Принципы проведения конкурса:</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2) добросовестная конкуренция;</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3)эффективное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651FE" w:rsidRDefault="007651FE">
      <w:pPr>
        <w:pStyle w:val="ConsPlusNormal0"/>
        <w:widowControl/>
        <w:ind w:firstLine="540"/>
        <w:jc w:val="both"/>
        <w:rPr>
          <w:rFonts w:ascii="Times New Roman" w:hAnsi="Times New Roman" w:cs="Times New Roman"/>
        </w:rPr>
      </w:pPr>
      <w:r>
        <w:rPr>
          <w:rFonts w:ascii="Times New Roman" w:hAnsi="Times New Roman" w:cs="Times New Roman"/>
        </w:rPr>
        <w:t>4) доступность информации о проведении конкурса и обеспечение открытости его проведения.</w:t>
      </w:r>
    </w:p>
    <w:p w:rsidR="007651FE" w:rsidRDefault="007651FE">
      <w:pPr>
        <w:jc w:val="center"/>
        <w:rPr>
          <w:sz w:val="20"/>
          <w:szCs w:val="20"/>
        </w:rPr>
      </w:pPr>
    </w:p>
    <w:p w:rsidR="007651FE" w:rsidRDefault="007651FE">
      <w:pPr>
        <w:ind w:left="360"/>
        <w:jc w:val="both"/>
        <w:rPr>
          <w:b/>
          <w:sz w:val="20"/>
          <w:szCs w:val="20"/>
        </w:rPr>
      </w:pPr>
      <w:r>
        <w:rPr>
          <w:b/>
          <w:sz w:val="20"/>
          <w:szCs w:val="20"/>
        </w:rPr>
        <w:t>1.5. Требования к претендентам на участие в конкурсе:</w:t>
      </w:r>
    </w:p>
    <w:p w:rsidR="007651FE" w:rsidRDefault="007651FE">
      <w:pPr>
        <w:ind w:firstLine="540"/>
        <w:jc w:val="both"/>
        <w:rPr>
          <w:sz w:val="20"/>
          <w:szCs w:val="20"/>
        </w:rPr>
      </w:pPr>
      <w:bookmarkStart w:id="0" w:name="sub_10151"/>
      <w:r>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651FE" w:rsidRDefault="007651FE">
      <w:pPr>
        <w:ind w:firstLine="540"/>
        <w:jc w:val="both"/>
        <w:rPr>
          <w:sz w:val="20"/>
          <w:szCs w:val="20"/>
        </w:rPr>
      </w:pPr>
      <w:bookmarkStart w:id="1" w:name="sub_10152"/>
      <w:bookmarkEnd w:id="0"/>
      <w:r>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651FE" w:rsidRDefault="007651FE">
      <w:pPr>
        <w:ind w:firstLine="540"/>
        <w:jc w:val="both"/>
        <w:rPr>
          <w:sz w:val="20"/>
          <w:szCs w:val="20"/>
        </w:rPr>
      </w:pPr>
      <w:bookmarkStart w:id="2" w:name="sub_10153"/>
      <w:bookmarkEnd w:id="1"/>
      <w:r>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7651FE" w:rsidRDefault="007651FE">
      <w:pPr>
        <w:ind w:firstLine="540"/>
        <w:jc w:val="both"/>
        <w:rPr>
          <w:sz w:val="20"/>
          <w:szCs w:val="20"/>
        </w:rPr>
      </w:pPr>
      <w:bookmarkStart w:id="3" w:name="sub_10154"/>
      <w:bookmarkEnd w:id="2"/>
      <w:r>
        <w:rPr>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651FE" w:rsidRDefault="007651FE">
      <w:pPr>
        <w:ind w:firstLine="540"/>
        <w:jc w:val="both"/>
        <w:rPr>
          <w:sz w:val="20"/>
          <w:szCs w:val="20"/>
        </w:rPr>
      </w:pPr>
      <w:bookmarkStart w:id="4" w:name="sub_10155"/>
      <w:bookmarkEnd w:id="3"/>
      <w:r>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4"/>
    <w:p w:rsidR="007651FE" w:rsidRDefault="007651FE">
      <w:pPr>
        <w:ind w:firstLine="540"/>
        <w:jc w:val="both"/>
        <w:rPr>
          <w:sz w:val="20"/>
          <w:szCs w:val="20"/>
        </w:rPr>
      </w:pPr>
      <w:r>
        <w:rPr>
          <w:sz w:val="20"/>
          <w:szCs w:val="2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указанной в конкурсной документации.</w:t>
      </w:r>
    </w:p>
    <w:p w:rsidR="007651FE" w:rsidRDefault="007651FE">
      <w:pPr>
        <w:ind w:firstLine="540"/>
        <w:jc w:val="both"/>
        <w:rPr>
          <w:sz w:val="20"/>
          <w:szCs w:val="20"/>
        </w:rPr>
      </w:pPr>
    </w:p>
    <w:p w:rsidR="007651FE" w:rsidRDefault="007651FE">
      <w:pPr>
        <w:ind w:left="360"/>
        <w:rPr>
          <w:b/>
          <w:sz w:val="20"/>
          <w:szCs w:val="20"/>
        </w:rPr>
      </w:pPr>
      <w:r>
        <w:rPr>
          <w:b/>
          <w:sz w:val="20"/>
          <w:szCs w:val="20"/>
        </w:rPr>
        <w:t>1.6. Отказ в допуске к участию в конкурсе.</w:t>
      </w:r>
    </w:p>
    <w:p w:rsidR="007651FE" w:rsidRDefault="007651FE">
      <w:pPr>
        <w:ind w:firstLine="540"/>
        <w:rPr>
          <w:sz w:val="20"/>
          <w:szCs w:val="20"/>
        </w:rPr>
      </w:pPr>
      <w:r>
        <w:rPr>
          <w:sz w:val="20"/>
          <w:szCs w:val="20"/>
        </w:rPr>
        <w:t>Основаниями для отказа в допуске к участию в конкурсе являются:</w:t>
      </w:r>
    </w:p>
    <w:p w:rsidR="007651FE" w:rsidRDefault="007651FE">
      <w:pPr>
        <w:ind w:firstLine="540"/>
        <w:jc w:val="both"/>
        <w:rPr>
          <w:sz w:val="20"/>
          <w:szCs w:val="20"/>
        </w:rPr>
      </w:pPr>
      <w:bookmarkStart w:id="5" w:name="sub_10181"/>
      <w:r>
        <w:rPr>
          <w:sz w:val="20"/>
          <w:szCs w:val="20"/>
        </w:rPr>
        <w:t xml:space="preserve">-  непредставление определенных пунктом 3.1 </w:t>
      </w:r>
      <w:r>
        <w:rPr>
          <w:rStyle w:val="af9"/>
          <w:b w:val="0"/>
        </w:rPr>
        <w:t>раздела 3</w:t>
      </w:r>
      <w:r>
        <w:rPr>
          <w:sz w:val="20"/>
          <w:szCs w:val="20"/>
        </w:rPr>
        <w:t xml:space="preserve"> настоящей Конкурсной документации документов, либо наличие в таких документах недостоверных сведений;</w:t>
      </w:r>
    </w:p>
    <w:p w:rsidR="007651FE" w:rsidRDefault="007651FE">
      <w:pPr>
        <w:ind w:firstLine="540"/>
        <w:jc w:val="both"/>
        <w:rPr>
          <w:sz w:val="20"/>
          <w:szCs w:val="20"/>
        </w:rPr>
      </w:pPr>
      <w:bookmarkStart w:id="6" w:name="sub_10182"/>
      <w:bookmarkEnd w:id="5"/>
      <w:r>
        <w:rPr>
          <w:sz w:val="20"/>
          <w:szCs w:val="20"/>
        </w:rPr>
        <w:t xml:space="preserve">-   несоответствие претендента требованиям, установленным </w:t>
      </w:r>
      <w:hyperlink r:id="rId5" w:anchor="sub_1015#sub_1015" w:history="1">
        <w:r>
          <w:rPr>
            <w:rStyle w:val="af9"/>
            <w:b w:val="0"/>
          </w:rPr>
          <w:t>пунктом</w:t>
        </w:r>
      </w:hyperlink>
      <w:r>
        <w:rPr>
          <w:b/>
          <w:sz w:val="20"/>
          <w:szCs w:val="20"/>
        </w:rPr>
        <w:t xml:space="preserve"> </w:t>
      </w:r>
      <w:r>
        <w:rPr>
          <w:sz w:val="20"/>
          <w:szCs w:val="20"/>
        </w:rPr>
        <w:t>1.5.  раздела 1 настоящей Конкурсной документации;</w:t>
      </w:r>
      <w:bookmarkEnd w:id="6"/>
    </w:p>
    <w:p w:rsidR="007651FE" w:rsidRDefault="007651FE">
      <w:pPr>
        <w:ind w:firstLine="540"/>
        <w:rPr>
          <w:b/>
          <w:sz w:val="20"/>
          <w:szCs w:val="20"/>
        </w:rPr>
      </w:pPr>
    </w:p>
    <w:p w:rsidR="007651FE" w:rsidRDefault="007651FE">
      <w:pPr>
        <w:ind w:firstLine="540"/>
        <w:rPr>
          <w:b/>
          <w:sz w:val="20"/>
          <w:szCs w:val="20"/>
        </w:rPr>
      </w:pPr>
      <w:r>
        <w:rPr>
          <w:b/>
          <w:sz w:val="20"/>
          <w:szCs w:val="20"/>
        </w:rPr>
        <w:t>Раздел 2. Конкурсная документация</w:t>
      </w:r>
    </w:p>
    <w:p w:rsidR="007651FE" w:rsidRDefault="007651FE">
      <w:pPr>
        <w:ind w:firstLine="540"/>
        <w:jc w:val="both"/>
        <w:rPr>
          <w:sz w:val="20"/>
          <w:szCs w:val="20"/>
        </w:rPr>
      </w:pPr>
    </w:p>
    <w:p w:rsidR="007651FE" w:rsidRDefault="007651FE">
      <w:pPr>
        <w:ind w:firstLine="540"/>
        <w:jc w:val="both"/>
        <w:rPr>
          <w:b/>
          <w:sz w:val="20"/>
          <w:szCs w:val="20"/>
        </w:rPr>
      </w:pPr>
      <w:r>
        <w:rPr>
          <w:b/>
          <w:sz w:val="20"/>
          <w:szCs w:val="20"/>
        </w:rPr>
        <w:t>2.1. Разъяснение положений конкурсной документации</w:t>
      </w:r>
    </w:p>
    <w:p w:rsidR="007651FE" w:rsidRDefault="007651FE">
      <w:pPr>
        <w:ind w:firstLine="540"/>
        <w:jc w:val="both"/>
        <w:rPr>
          <w:sz w:val="20"/>
          <w:szCs w:val="20"/>
        </w:rPr>
      </w:pPr>
      <w:bookmarkStart w:id="7" w:name="sub_1048"/>
      <w:r>
        <w:rPr>
          <w:sz w:val="20"/>
          <w:szCs w:val="20"/>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7651FE" w:rsidRDefault="007651FE">
      <w:pPr>
        <w:ind w:firstLine="540"/>
        <w:jc w:val="both"/>
        <w:rPr>
          <w:sz w:val="20"/>
          <w:szCs w:val="20"/>
        </w:rPr>
      </w:pPr>
      <w:bookmarkStart w:id="8" w:name="sub_1049"/>
      <w:bookmarkEnd w:id="7"/>
      <w:r>
        <w:rPr>
          <w:sz w:val="20"/>
          <w:szCs w:val="20"/>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bookmarkEnd w:id="8"/>
    </w:p>
    <w:p w:rsidR="007651FE" w:rsidRDefault="007651FE">
      <w:pPr>
        <w:ind w:firstLine="540"/>
        <w:jc w:val="both"/>
        <w:rPr>
          <w:sz w:val="20"/>
          <w:szCs w:val="20"/>
        </w:rPr>
      </w:pPr>
    </w:p>
    <w:p w:rsidR="007651FE" w:rsidRDefault="007651FE">
      <w:pPr>
        <w:ind w:firstLine="540"/>
        <w:jc w:val="both"/>
        <w:rPr>
          <w:sz w:val="20"/>
          <w:szCs w:val="20"/>
        </w:rPr>
      </w:pPr>
    </w:p>
    <w:p w:rsidR="007651FE" w:rsidRDefault="007651FE">
      <w:pPr>
        <w:ind w:firstLine="540"/>
        <w:rPr>
          <w:b/>
          <w:sz w:val="20"/>
          <w:szCs w:val="20"/>
        </w:rPr>
      </w:pPr>
      <w:r>
        <w:rPr>
          <w:b/>
          <w:sz w:val="20"/>
          <w:szCs w:val="20"/>
        </w:rPr>
        <w:t>2.2. Внесение изменений в конкурсную документацию.</w:t>
      </w:r>
    </w:p>
    <w:p w:rsidR="007651FE" w:rsidRDefault="007651FE">
      <w:pPr>
        <w:ind w:firstLine="540"/>
        <w:jc w:val="both"/>
        <w:rPr>
          <w:sz w:val="20"/>
          <w:szCs w:val="20"/>
        </w:rPr>
      </w:pPr>
      <w:r>
        <w:rPr>
          <w:sz w:val="20"/>
          <w:szCs w:val="20"/>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w:t>
      </w:r>
      <w:r>
        <w:rPr>
          <w:sz w:val="20"/>
          <w:szCs w:val="20"/>
        </w:rPr>
        <w:lastRenderedPageBreak/>
        <w:t>официальном сайте и направляются заказными письмами с уведомлением всем лицам, которым была предоставлена конкурсная документация.</w:t>
      </w:r>
    </w:p>
    <w:p w:rsidR="007651FE" w:rsidRDefault="007651FE">
      <w:pPr>
        <w:ind w:firstLine="540"/>
        <w:jc w:val="both"/>
        <w:rPr>
          <w:sz w:val="20"/>
          <w:szCs w:val="20"/>
        </w:rPr>
      </w:pPr>
      <w:r>
        <w:rPr>
          <w:sz w:val="20"/>
          <w:szCs w:val="20"/>
        </w:rPr>
        <w:t>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w:t>
      </w:r>
    </w:p>
    <w:p w:rsidR="007651FE" w:rsidRDefault="007651FE">
      <w:pPr>
        <w:ind w:firstLine="540"/>
        <w:jc w:val="both"/>
        <w:rPr>
          <w:sz w:val="20"/>
          <w:szCs w:val="20"/>
        </w:rPr>
      </w:pPr>
      <w:r>
        <w:rPr>
          <w:sz w:val="20"/>
          <w:szCs w:val="20"/>
        </w:rPr>
        <w:t>Администрация Кокуйского сельского поселения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w:t>
      </w:r>
    </w:p>
    <w:p w:rsidR="007651FE" w:rsidRDefault="007651FE">
      <w:pPr>
        <w:ind w:firstLine="540"/>
        <w:jc w:val="both"/>
        <w:rPr>
          <w:sz w:val="20"/>
          <w:szCs w:val="20"/>
        </w:rPr>
      </w:pPr>
    </w:p>
    <w:p w:rsidR="007651FE" w:rsidRDefault="007651FE">
      <w:pPr>
        <w:ind w:firstLine="540"/>
        <w:rPr>
          <w:b/>
          <w:sz w:val="20"/>
          <w:szCs w:val="20"/>
        </w:rPr>
      </w:pPr>
      <w:r>
        <w:rPr>
          <w:b/>
          <w:sz w:val="20"/>
          <w:szCs w:val="20"/>
        </w:rPr>
        <w:t>2.3. Отказ от проведения конкурса</w:t>
      </w:r>
    </w:p>
    <w:p w:rsidR="007651FE" w:rsidRDefault="007651FE">
      <w:pPr>
        <w:ind w:firstLine="540"/>
        <w:jc w:val="both"/>
        <w:rPr>
          <w:sz w:val="20"/>
          <w:szCs w:val="20"/>
        </w:rPr>
      </w:pPr>
      <w:r>
        <w:rPr>
          <w:sz w:val="20"/>
          <w:szCs w:val="20"/>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7651FE" w:rsidRDefault="007651FE">
      <w:pPr>
        <w:ind w:firstLine="540"/>
        <w:jc w:val="both"/>
        <w:rPr>
          <w:sz w:val="20"/>
          <w:szCs w:val="20"/>
        </w:rPr>
      </w:pPr>
      <w:r>
        <w:rPr>
          <w:sz w:val="20"/>
          <w:szCs w:val="20"/>
        </w:rPr>
        <w:t>Если организатор конкурса отказался от проведения конкурса, то организатор конкурса в течение 2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7651FE" w:rsidRDefault="007651FE">
      <w:pPr>
        <w:pStyle w:val="1"/>
        <w:keepNext w:val="0"/>
        <w:rPr>
          <w:bCs w:val="0"/>
          <w:sz w:val="20"/>
          <w:szCs w:val="20"/>
        </w:rPr>
      </w:pPr>
      <w:bookmarkStart w:id="9" w:name="_Toc189978051"/>
      <w:bookmarkStart w:id="10" w:name="_Toc131309080"/>
      <w:bookmarkStart w:id="11" w:name="_Ref119429503"/>
      <w:r>
        <w:rPr>
          <w:bCs w:val="0"/>
          <w:sz w:val="20"/>
          <w:szCs w:val="20"/>
        </w:rPr>
        <w:t>2.4.  Обеспечение заявок на участие в конкурсе</w:t>
      </w:r>
      <w:bookmarkEnd w:id="9"/>
      <w:bookmarkEnd w:id="10"/>
      <w:bookmarkEnd w:id="11"/>
    </w:p>
    <w:p w:rsidR="007651FE" w:rsidRDefault="007651FE">
      <w:pPr>
        <w:pStyle w:val="34"/>
        <w:ind w:left="0" w:firstLine="540"/>
        <w:rPr>
          <w:sz w:val="20"/>
        </w:rPr>
      </w:pPr>
      <w:r>
        <w:rPr>
          <w:sz w:val="20"/>
        </w:rPr>
        <w:t>2.4.1.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7651FE" w:rsidRDefault="007651FE">
      <w:pPr>
        <w:pStyle w:val="34"/>
        <w:ind w:left="0" w:firstLine="540"/>
        <w:rPr>
          <w:sz w:val="20"/>
        </w:rPr>
      </w:pPr>
      <w:r>
        <w:rPr>
          <w:sz w:val="20"/>
        </w:rPr>
        <w:t xml:space="preserve">2.4.2. Каждый претендент, подающий заявку на участие в конкурсе, вносит средства на указанный в </w:t>
      </w:r>
      <w:r>
        <w:rPr>
          <w:i/>
          <w:sz w:val="20"/>
        </w:rPr>
        <w:t xml:space="preserve">Информационной карте конкурса </w:t>
      </w:r>
      <w:r>
        <w:rPr>
          <w:sz w:val="20"/>
        </w:rPr>
        <w:t>счет.</w:t>
      </w:r>
    </w:p>
    <w:p w:rsidR="007651FE" w:rsidRDefault="007651FE">
      <w:pPr>
        <w:pStyle w:val="34"/>
        <w:ind w:left="0" w:firstLine="540"/>
        <w:rPr>
          <w:sz w:val="20"/>
        </w:rPr>
      </w:pPr>
      <w:r>
        <w:rPr>
          <w:sz w:val="20"/>
        </w:rPr>
        <w:t>2.4.3. Факт внесения участником размещения заказа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2" w:name="_Toc119343902"/>
      <w:r>
        <w:rPr>
          <w:sz w:val="20"/>
        </w:rPr>
        <w:t xml:space="preserve">. </w:t>
      </w:r>
    </w:p>
    <w:p w:rsidR="007651FE" w:rsidRDefault="007651FE">
      <w:pPr>
        <w:pStyle w:val="34"/>
        <w:ind w:left="0" w:firstLine="540"/>
        <w:rPr>
          <w:sz w:val="20"/>
        </w:rPr>
      </w:pPr>
      <w:r>
        <w:rPr>
          <w:sz w:val="20"/>
        </w:rPr>
        <w:t xml:space="preserve">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7651FE" w:rsidRDefault="007651FE">
      <w:pPr>
        <w:pStyle w:val="34"/>
        <w:ind w:left="0" w:firstLine="540"/>
        <w:rPr>
          <w:sz w:val="20"/>
        </w:rPr>
      </w:pPr>
      <w:r>
        <w:rPr>
          <w:sz w:val="20"/>
        </w:rPr>
        <w:t xml:space="preserve">2.4.4. 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w:t>
      </w:r>
    </w:p>
    <w:p w:rsidR="007651FE" w:rsidRDefault="007651FE">
      <w:pPr>
        <w:pStyle w:val="34"/>
        <w:ind w:left="0" w:firstLine="540"/>
        <w:rPr>
          <w:sz w:val="20"/>
        </w:rPr>
      </w:pPr>
      <w:r>
        <w:rPr>
          <w:sz w:val="20"/>
        </w:rPr>
        <w:t>2.4.5.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bookmarkEnd w:id="12"/>
      <w:r>
        <w:rPr>
          <w:sz w:val="20"/>
        </w:rPr>
        <w:t>.</w:t>
      </w:r>
    </w:p>
    <w:p w:rsidR="007651FE" w:rsidRDefault="007651FE">
      <w:pPr>
        <w:pStyle w:val="34"/>
        <w:ind w:left="0" w:firstLine="540"/>
        <w:rPr>
          <w:sz w:val="20"/>
        </w:rPr>
      </w:pPr>
      <w:r>
        <w:rPr>
          <w:sz w:val="20"/>
        </w:rPr>
        <w:t>2.4.6. Организатор конкурса возвращает претендентам, участникам конкурса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претендентом, участником конкурса в следующих случаях и в следующие сроки:</w:t>
      </w:r>
    </w:p>
    <w:p w:rsidR="007651FE" w:rsidRDefault="007651FE">
      <w:pPr>
        <w:pStyle w:val="34"/>
        <w:ind w:left="0" w:firstLine="540"/>
        <w:rPr>
          <w:sz w:val="20"/>
        </w:rPr>
      </w:pPr>
      <w:r>
        <w:rPr>
          <w:sz w:val="20"/>
        </w:rPr>
        <w:t>- претендентам, участникам конкурса в течение 5 (пяти) рабочих дней со дня принятия организатором конкурса решения об отказе от проведения открытого конкурса;</w:t>
      </w:r>
    </w:p>
    <w:p w:rsidR="007651FE" w:rsidRDefault="007651FE">
      <w:pPr>
        <w:pStyle w:val="34"/>
        <w:tabs>
          <w:tab w:val="left" w:pos="0"/>
        </w:tabs>
        <w:ind w:left="0" w:firstLine="540"/>
        <w:rPr>
          <w:sz w:val="20"/>
        </w:rPr>
      </w:pPr>
      <w:r>
        <w:rPr>
          <w:sz w:val="20"/>
        </w:rPr>
        <w:t>- претенденту в течение 5 (пяти) рабочих дней с даты получения организатором конкурса уведомления об отзыве претендентом заявки .</w:t>
      </w:r>
    </w:p>
    <w:p w:rsidR="007651FE" w:rsidRDefault="007651FE">
      <w:pPr>
        <w:pStyle w:val="34"/>
        <w:tabs>
          <w:tab w:val="left" w:pos="0"/>
        </w:tabs>
        <w:ind w:left="0" w:firstLine="540"/>
        <w:rPr>
          <w:sz w:val="20"/>
        </w:rPr>
      </w:pPr>
      <w:r>
        <w:rPr>
          <w:sz w:val="20"/>
        </w:rPr>
        <w:t>- в течение 5 (пяти) рабочих дней с даты подписания протокола вскрытия конвертов претендентам (претенденту), которые подали заявку после начала процедуры вскрытия конвертов;</w:t>
      </w:r>
    </w:p>
    <w:p w:rsidR="007651FE" w:rsidRDefault="007651FE">
      <w:pPr>
        <w:pStyle w:val="34"/>
        <w:tabs>
          <w:tab w:val="left" w:pos="0"/>
        </w:tabs>
        <w:ind w:left="0" w:firstLine="540"/>
        <w:rPr>
          <w:sz w:val="20"/>
        </w:rPr>
      </w:pPr>
      <w:r>
        <w:rPr>
          <w:sz w:val="20"/>
        </w:rPr>
        <w:t>- в течение 5 (пяти) рабочих дней со дня подписания протокола рассмотрения заявок на участие в конкурсе претендентам (претенденту), не допущенным к участию в конкурсе;</w:t>
      </w:r>
    </w:p>
    <w:p w:rsidR="007651FE" w:rsidRDefault="007651FE">
      <w:pPr>
        <w:pStyle w:val="34"/>
        <w:tabs>
          <w:tab w:val="left" w:pos="0"/>
        </w:tabs>
        <w:ind w:left="0" w:firstLine="540"/>
        <w:rPr>
          <w:sz w:val="20"/>
        </w:rPr>
      </w:pPr>
      <w:r>
        <w:rPr>
          <w:sz w:val="20"/>
        </w:rPr>
        <w:t>- в течение 5 (пяти) рабочих дней с даты утверждения протокола конкурса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7651FE" w:rsidRDefault="007651FE">
      <w:pPr>
        <w:pStyle w:val="34"/>
        <w:tabs>
          <w:tab w:val="left" w:pos="0"/>
        </w:tabs>
        <w:ind w:left="0" w:firstLine="540"/>
        <w:rPr>
          <w:sz w:val="20"/>
        </w:rPr>
      </w:pPr>
      <w:r>
        <w:rPr>
          <w:sz w:val="20"/>
        </w:rPr>
        <w:t xml:space="preserve">- участнику конкурса, который сделал предыдущее предложение по наибольшей стоимости дополнительных работ и услуг, в течение 5 (пяти) рабочих дней с даты представления организатору </w:t>
      </w:r>
      <w:r>
        <w:rPr>
          <w:sz w:val="20"/>
        </w:rPr>
        <w:lastRenderedPageBreak/>
        <w:t>конкурса подписанного победителем проекта договора управления многоквартирным домом и обеспечения исполнения обязательств;</w:t>
      </w:r>
    </w:p>
    <w:p w:rsidR="007651FE" w:rsidRDefault="007651FE">
      <w:pPr>
        <w:pStyle w:val="33"/>
        <w:widowControl w:val="0"/>
        <w:ind w:firstLine="539"/>
        <w:rPr>
          <w:sz w:val="20"/>
          <w:szCs w:val="20"/>
        </w:rPr>
      </w:pPr>
      <w:r>
        <w:rPr>
          <w:sz w:val="20"/>
          <w:szCs w:val="20"/>
        </w:rPr>
        <w:t>-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p>
    <w:p w:rsidR="007651FE" w:rsidRDefault="007651FE">
      <w:pPr>
        <w:pStyle w:val="33"/>
        <w:widowControl w:val="0"/>
        <w:ind w:firstLine="539"/>
        <w:rPr>
          <w:sz w:val="20"/>
          <w:szCs w:val="20"/>
        </w:rPr>
      </w:pPr>
      <w:r>
        <w:rPr>
          <w:sz w:val="20"/>
          <w:szCs w:val="20"/>
        </w:rPr>
        <w:t>- единственному участнику конкурса в течение 5 (пяти) рабочих дней с даты предоставления организатору конкурса подписанного им проекта договора управления многоквартирным домом и обеспечения исполнения обязательств.</w:t>
      </w:r>
    </w:p>
    <w:p w:rsidR="007651FE" w:rsidRDefault="007651FE">
      <w:pPr>
        <w:pStyle w:val="34"/>
        <w:ind w:left="0" w:firstLine="540"/>
        <w:rPr>
          <w:sz w:val="20"/>
        </w:rPr>
      </w:pPr>
      <w:r>
        <w:rPr>
          <w:sz w:val="20"/>
        </w:rPr>
        <w:t>2.4.7. Денежные средства, внесенные в качестве обеспечения заявки на участие в конкурсе, не возвращаются в случаях:</w:t>
      </w:r>
    </w:p>
    <w:p w:rsidR="007651FE" w:rsidRDefault="007651FE">
      <w:pPr>
        <w:pStyle w:val="Pa23"/>
        <w:widowControl w:val="0"/>
        <w:spacing w:before="0" w:line="240" w:lineRule="auto"/>
        <w:ind w:firstLine="540"/>
        <w:jc w:val="both"/>
        <w:rPr>
          <w:rFonts w:ascii="Times New Roman" w:hAnsi="Times New Roman"/>
          <w:color w:val="000000"/>
          <w:sz w:val="20"/>
          <w:szCs w:val="20"/>
        </w:rPr>
      </w:pPr>
      <w:r>
        <w:rPr>
          <w:rFonts w:ascii="Times New Roman" w:hAnsi="Times New Roman"/>
          <w:color w:val="000000"/>
          <w:sz w:val="20"/>
          <w:szCs w:val="20"/>
        </w:rPr>
        <w:t>- уклонения победителя конкурса от заключения договора управления многоквартирным домом;</w:t>
      </w:r>
    </w:p>
    <w:p w:rsidR="007651FE" w:rsidRDefault="007651FE">
      <w:pPr>
        <w:pStyle w:val="Pa23"/>
        <w:widowControl w:val="0"/>
        <w:spacing w:before="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 уклонения участника конкурса, </w:t>
      </w:r>
      <w:r>
        <w:rPr>
          <w:rFonts w:ascii="Times New Roman" w:hAnsi="Times New Roman"/>
          <w:sz w:val="20"/>
          <w:szCs w:val="20"/>
        </w:rPr>
        <w:t xml:space="preserve">который сделал предыдущее предложение по наибольшей стоимости дополнительных работ и услуг, </w:t>
      </w:r>
      <w:r>
        <w:rPr>
          <w:rFonts w:ascii="Times New Roman" w:hAnsi="Times New Roman"/>
          <w:color w:val="000000"/>
          <w:sz w:val="20"/>
          <w:szCs w:val="20"/>
        </w:rPr>
        <w:t>от заключения договора управления многоквартирным домом в случае, если победитель конкурса уклонился от заключения договора управления многоквартирным домом.</w:t>
      </w:r>
    </w:p>
    <w:p w:rsidR="007651FE" w:rsidRDefault="007651FE">
      <w:pPr>
        <w:rPr>
          <w:b/>
          <w:sz w:val="20"/>
          <w:szCs w:val="20"/>
        </w:rPr>
      </w:pPr>
    </w:p>
    <w:p w:rsidR="007651FE" w:rsidRDefault="007651FE">
      <w:pPr>
        <w:ind w:left="540"/>
        <w:rPr>
          <w:b/>
          <w:sz w:val="20"/>
          <w:szCs w:val="20"/>
        </w:rPr>
      </w:pPr>
      <w:r>
        <w:rPr>
          <w:b/>
          <w:sz w:val="20"/>
          <w:szCs w:val="20"/>
        </w:rPr>
        <w:t>Раздел 3. Порядок подачи и рассмотрения заявок на участие в конкурсе.</w:t>
      </w:r>
    </w:p>
    <w:p w:rsidR="007651FE" w:rsidRDefault="007651FE">
      <w:pPr>
        <w:ind w:firstLine="540"/>
        <w:jc w:val="both"/>
        <w:rPr>
          <w:b/>
          <w:sz w:val="20"/>
          <w:szCs w:val="20"/>
        </w:rPr>
      </w:pPr>
      <w:bookmarkStart w:id="13" w:name="sub_1052"/>
    </w:p>
    <w:p w:rsidR="007651FE" w:rsidRDefault="007651FE">
      <w:pPr>
        <w:ind w:firstLine="540"/>
        <w:jc w:val="both"/>
        <w:rPr>
          <w:b/>
          <w:sz w:val="20"/>
          <w:szCs w:val="20"/>
        </w:rPr>
      </w:pPr>
      <w:r>
        <w:rPr>
          <w:b/>
          <w:sz w:val="20"/>
          <w:szCs w:val="20"/>
        </w:rPr>
        <w:t>3.1. Порядок подачи заявок на участие в конкурсе.</w:t>
      </w:r>
    </w:p>
    <w:p w:rsidR="007651FE" w:rsidRDefault="007651FE">
      <w:pPr>
        <w:ind w:firstLine="540"/>
        <w:jc w:val="both"/>
        <w:rPr>
          <w:sz w:val="20"/>
          <w:szCs w:val="20"/>
        </w:rPr>
      </w:pPr>
      <w:r>
        <w:rPr>
          <w:sz w:val="20"/>
          <w:szCs w:val="20"/>
        </w:rPr>
        <w:t>Заявка на участие в конкурсе должна предоставляться претендентами в запечатанном конверте, все листы, входящие в состав заявки, должны быть сшиты и пронумерованы.</w:t>
      </w:r>
    </w:p>
    <w:p w:rsidR="007651FE" w:rsidRDefault="007651FE">
      <w:pPr>
        <w:ind w:firstLine="540"/>
        <w:jc w:val="both"/>
        <w:rPr>
          <w:sz w:val="20"/>
          <w:szCs w:val="20"/>
        </w:rPr>
      </w:pPr>
      <w:r>
        <w:rPr>
          <w:sz w:val="20"/>
          <w:szCs w:val="20"/>
        </w:rPr>
        <w:t xml:space="preserve">Для участия в конкурсе заинтересованное лицо подает заявку на участие в конкурсе по форме, предусмотренной </w:t>
      </w:r>
      <w:r>
        <w:rPr>
          <w:rStyle w:val="af9"/>
          <w:b w:val="0"/>
        </w:rPr>
        <w:t>приложением 1</w:t>
      </w:r>
      <w:r>
        <w:rPr>
          <w:sz w:val="20"/>
          <w:szCs w:val="20"/>
        </w:rPr>
        <w:t xml:space="preserve"> к настоящей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7651FE" w:rsidRDefault="007651FE">
      <w:pPr>
        <w:ind w:firstLine="540"/>
        <w:jc w:val="both"/>
        <w:rPr>
          <w:b/>
          <w:sz w:val="20"/>
          <w:szCs w:val="20"/>
        </w:rPr>
      </w:pPr>
      <w:bookmarkStart w:id="14" w:name="sub_1053"/>
      <w:bookmarkEnd w:id="13"/>
    </w:p>
    <w:p w:rsidR="007651FE" w:rsidRDefault="007651FE">
      <w:pPr>
        <w:ind w:firstLine="540"/>
        <w:jc w:val="both"/>
        <w:rPr>
          <w:b/>
          <w:sz w:val="20"/>
          <w:szCs w:val="20"/>
        </w:rPr>
      </w:pPr>
      <w:r>
        <w:rPr>
          <w:b/>
          <w:sz w:val="20"/>
          <w:szCs w:val="20"/>
        </w:rPr>
        <w:t>Заявка на участие в конкурсе включает в себя:</w:t>
      </w:r>
    </w:p>
    <w:p w:rsidR="007651FE" w:rsidRDefault="007651FE">
      <w:pPr>
        <w:ind w:firstLine="540"/>
        <w:jc w:val="both"/>
        <w:rPr>
          <w:sz w:val="20"/>
          <w:szCs w:val="20"/>
        </w:rPr>
      </w:pPr>
      <w:bookmarkStart w:id="15" w:name="sub_10531"/>
      <w:bookmarkEnd w:id="14"/>
      <w:r>
        <w:rPr>
          <w:sz w:val="20"/>
          <w:szCs w:val="20"/>
        </w:rPr>
        <w:t>1. Сведения и документы о претенденте:</w:t>
      </w:r>
    </w:p>
    <w:bookmarkEnd w:id="15"/>
    <w:p w:rsidR="007651FE" w:rsidRDefault="007651FE">
      <w:pPr>
        <w:jc w:val="both"/>
        <w:rPr>
          <w:sz w:val="20"/>
          <w:szCs w:val="20"/>
        </w:rPr>
      </w:pPr>
      <w:r>
        <w:rPr>
          <w:sz w:val="20"/>
          <w:szCs w:val="20"/>
        </w:rPr>
        <w:t>- наименование, организационно-правовую форму, место нахождения, почтовый адрес (</w:t>
      </w:r>
      <w:r>
        <w:rPr>
          <w:i/>
          <w:sz w:val="20"/>
          <w:szCs w:val="20"/>
        </w:rPr>
        <w:t>для юридического лица</w:t>
      </w:r>
      <w:r>
        <w:rPr>
          <w:sz w:val="20"/>
          <w:szCs w:val="20"/>
        </w:rPr>
        <w:t>);</w:t>
      </w:r>
    </w:p>
    <w:p w:rsidR="007651FE" w:rsidRDefault="007651FE">
      <w:pPr>
        <w:jc w:val="both"/>
        <w:rPr>
          <w:sz w:val="20"/>
          <w:szCs w:val="20"/>
        </w:rPr>
      </w:pPr>
      <w:r>
        <w:rPr>
          <w:sz w:val="20"/>
          <w:szCs w:val="20"/>
        </w:rPr>
        <w:t>-  фамилию, имя, отчество, данные документа, удостоверяющего личность, место жительства (</w:t>
      </w:r>
      <w:r>
        <w:rPr>
          <w:i/>
          <w:sz w:val="20"/>
          <w:szCs w:val="20"/>
        </w:rPr>
        <w:t>для</w:t>
      </w:r>
      <w:r>
        <w:rPr>
          <w:sz w:val="20"/>
          <w:szCs w:val="20"/>
        </w:rPr>
        <w:t xml:space="preserve"> </w:t>
      </w:r>
      <w:r>
        <w:rPr>
          <w:i/>
          <w:sz w:val="20"/>
          <w:szCs w:val="20"/>
        </w:rPr>
        <w:t>индивидуального предпринимателя</w:t>
      </w:r>
      <w:r>
        <w:rPr>
          <w:sz w:val="20"/>
          <w:szCs w:val="20"/>
        </w:rPr>
        <w:t>);</w:t>
      </w:r>
    </w:p>
    <w:p w:rsidR="007651FE" w:rsidRDefault="007651FE">
      <w:pPr>
        <w:jc w:val="both"/>
        <w:rPr>
          <w:sz w:val="20"/>
          <w:szCs w:val="20"/>
        </w:rPr>
      </w:pPr>
      <w:r>
        <w:rPr>
          <w:sz w:val="20"/>
          <w:szCs w:val="20"/>
        </w:rPr>
        <w:t>-   номер контактного телефона претендента;</w:t>
      </w:r>
    </w:p>
    <w:p w:rsidR="007651FE" w:rsidRDefault="007651FE">
      <w:pPr>
        <w:jc w:val="both"/>
        <w:rPr>
          <w:sz w:val="20"/>
          <w:szCs w:val="20"/>
        </w:rPr>
      </w:pPr>
      <w:r>
        <w:rPr>
          <w:sz w:val="20"/>
          <w:szCs w:val="20"/>
        </w:rPr>
        <w:t>- выписку из Единого государственного реестра юридических лиц (</w:t>
      </w:r>
      <w:r>
        <w:rPr>
          <w:i/>
          <w:sz w:val="20"/>
          <w:szCs w:val="20"/>
        </w:rPr>
        <w:t>для юридического лица</w:t>
      </w:r>
      <w:r>
        <w:rPr>
          <w:sz w:val="20"/>
          <w:szCs w:val="20"/>
        </w:rPr>
        <w:t>), либо нотариально заверенную копию такой выписки;</w:t>
      </w:r>
    </w:p>
    <w:p w:rsidR="007651FE" w:rsidRDefault="007651FE">
      <w:pPr>
        <w:jc w:val="both"/>
        <w:rPr>
          <w:sz w:val="20"/>
          <w:szCs w:val="20"/>
        </w:rPr>
      </w:pPr>
      <w:r>
        <w:rPr>
          <w:sz w:val="20"/>
          <w:szCs w:val="20"/>
        </w:rPr>
        <w:t>- выписку из Единого государственного реестра индивидуальных предпринимателей (</w:t>
      </w:r>
      <w:r>
        <w:rPr>
          <w:i/>
          <w:sz w:val="20"/>
          <w:szCs w:val="20"/>
        </w:rPr>
        <w:t>для индивидуального предпринимателя</w:t>
      </w:r>
      <w:r>
        <w:rPr>
          <w:sz w:val="20"/>
          <w:szCs w:val="20"/>
        </w:rPr>
        <w:t>), либо нотариально заверенную копию такой выписки;</w:t>
      </w:r>
    </w:p>
    <w:p w:rsidR="007651FE" w:rsidRDefault="007651FE">
      <w:pPr>
        <w:jc w:val="both"/>
        <w:rPr>
          <w:sz w:val="20"/>
          <w:szCs w:val="20"/>
        </w:rPr>
      </w:pPr>
      <w:r>
        <w:rPr>
          <w:sz w:val="20"/>
          <w:szCs w:val="20"/>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651FE" w:rsidRDefault="007651FE">
      <w:pPr>
        <w:jc w:val="both"/>
        <w:rPr>
          <w:sz w:val="20"/>
          <w:szCs w:val="20"/>
        </w:rPr>
      </w:pPr>
      <w:r>
        <w:rPr>
          <w:sz w:val="20"/>
          <w:szCs w:val="20"/>
        </w:rPr>
        <w:t>-   реквизиты банковского счета для возврата средств, внесенных в качестве обеспечения заявки на участие в конкурсе;</w:t>
      </w:r>
      <w:bookmarkStart w:id="16" w:name="sub_10532"/>
    </w:p>
    <w:p w:rsidR="007651FE" w:rsidRDefault="007651FE">
      <w:pPr>
        <w:ind w:firstLine="540"/>
        <w:jc w:val="both"/>
        <w:rPr>
          <w:sz w:val="20"/>
          <w:szCs w:val="20"/>
        </w:rPr>
      </w:pPr>
      <w:r>
        <w:rPr>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bookmarkEnd w:id="16"/>
    <w:p w:rsidR="007651FE" w:rsidRDefault="007651FE">
      <w:pPr>
        <w:jc w:val="both"/>
        <w:rPr>
          <w:sz w:val="20"/>
          <w:szCs w:val="20"/>
        </w:rPr>
      </w:pPr>
      <w:r>
        <w:rPr>
          <w:sz w:val="20"/>
          <w:szCs w:val="20"/>
        </w:rPr>
        <w:t>- документы, подтверждающие внесение средств в качестве обеспечения заявки на участие в конкурсе: платежное поручение с отметкой банка об оплате, в случае оплаты при помощи системы «Банк-клиент»- оригинальное платежное поручение с выпиской из банка, подтверждающей перевод денежных средств;</w:t>
      </w:r>
    </w:p>
    <w:p w:rsidR="007651FE" w:rsidRDefault="007651FE">
      <w:pPr>
        <w:jc w:val="both"/>
        <w:rPr>
          <w:sz w:val="20"/>
          <w:szCs w:val="20"/>
        </w:rPr>
      </w:pPr>
      <w:r>
        <w:rPr>
          <w:sz w:val="20"/>
          <w:szCs w:val="20"/>
        </w:rPr>
        <w:t>- копию документов, подтверждающих соответствие претендента требованию, установленному подпунктом 1 пункта 1.5. Раздела 1</w:t>
      </w:r>
      <w:r>
        <w:rPr>
          <w:b/>
          <w:sz w:val="20"/>
          <w:szCs w:val="20"/>
        </w:rPr>
        <w:t xml:space="preserve"> </w:t>
      </w:r>
      <w:r>
        <w:rPr>
          <w:sz w:val="20"/>
          <w:szCs w:val="20"/>
        </w:rPr>
        <w:t xml:space="preserve">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651FE" w:rsidRDefault="007651FE">
      <w:pPr>
        <w:jc w:val="both"/>
        <w:rPr>
          <w:sz w:val="20"/>
          <w:szCs w:val="20"/>
        </w:rPr>
      </w:pPr>
      <w:r>
        <w:rPr>
          <w:sz w:val="20"/>
          <w:szCs w:val="20"/>
        </w:rPr>
        <w:t>- копия утвержденного бухгалтерского баланса за последний отчетный период;</w:t>
      </w:r>
    </w:p>
    <w:p w:rsidR="007651FE" w:rsidRDefault="007651FE">
      <w:pPr>
        <w:jc w:val="both"/>
        <w:rPr>
          <w:sz w:val="20"/>
          <w:szCs w:val="20"/>
        </w:rPr>
      </w:pPr>
      <w:bookmarkStart w:id="17" w:name="sub_10533"/>
      <w:r>
        <w:rPr>
          <w:sz w:val="20"/>
          <w:szCs w:val="20"/>
        </w:rPr>
        <w:t xml:space="preserve">         Организации и индивидуальные предприниматели, применяющие упрощенную систему  налогообложения, предоставляют заверенную копию налоговой  декларации за последний отчетный период.</w:t>
      </w:r>
    </w:p>
    <w:p w:rsidR="007651FE" w:rsidRDefault="007651FE">
      <w:pPr>
        <w:ind w:firstLine="540"/>
        <w:jc w:val="both"/>
        <w:rPr>
          <w:sz w:val="20"/>
          <w:szCs w:val="20"/>
        </w:rPr>
      </w:pPr>
      <w:r>
        <w:rPr>
          <w:sz w:val="20"/>
          <w:szCs w:val="20"/>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bookmarkStart w:id="18" w:name="sub_1055"/>
      <w:bookmarkEnd w:id="17"/>
    </w:p>
    <w:p w:rsidR="007651FE" w:rsidRDefault="007651FE">
      <w:pPr>
        <w:ind w:firstLine="540"/>
        <w:jc w:val="both"/>
        <w:rPr>
          <w:sz w:val="20"/>
          <w:szCs w:val="20"/>
        </w:rPr>
      </w:pPr>
      <w:r>
        <w:rPr>
          <w:sz w:val="20"/>
          <w:szCs w:val="20"/>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bookmarkEnd w:id="18"/>
      <w:r>
        <w:rPr>
          <w:sz w:val="20"/>
          <w:szCs w:val="20"/>
        </w:rPr>
        <w:t xml:space="preserve">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7651FE" w:rsidRDefault="007651FE">
      <w:pPr>
        <w:ind w:firstLine="540"/>
        <w:jc w:val="both"/>
        <w:rPr>
          <w:sz w:val="20"/>
          <w:szCs w:val="20"/>
        </w:rPr>
      </w:pPr>
      <w:bookmarkStart w:id="19" w:name="sub_1056"/>
      <w:r>
        <w:rPr>
          <w:sz w:val="20"/>
          <w:szCs w:val="20"/>
        </w:rPr>
        <w:lastRenderedPageBreak/>
        <w:t xml:space="preserve">Каждая заявка на участие в конкурсе, поступившая в установленный в соответствии с </w:t>
      </w:r>
      <w:r>
        <w:rPr>
          <w:rStyle w:val="af9"/>
          <w:b w:val="0"/>
        </w:rPr>
        <w:t>пунктом 3.1</w:t>
      </w:r>
      <w:r>
        <w:rPr>
          <w:sz w:val="20"/>
          <w:szCs w:val="20"/>
        </w:rPr>
        <w:t xml:space="preserve"> настоящей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p>
    <w:p w:rsidR="007651FE" w:rsidRDefault="007651FE">
      <w:pPr>
        <w:ind w:firstLine="540"/>
        <w:jc w:val="both"/>
        <w:rPr>
          <w:sz w:val="20"/>
          <w:szCs w:val="20"/>
        </w:rPr>
      </w:pPr>
      <w:bookmarkStart w:id="20" w:name="sub_1057"/>
      <w:bookmarkEnd w:id="19"/>
      <w:r>
        <w:rPr>
          <w:sz w:val="20"/>
          <w:szCs w:val="20"/>
        </w:rP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w:t>
      </w:r>
    </w:p>
    <w:p w:rsidR="007651FE" w:rsidRDefault="007651FE">
      <w:pPr>
        <w:ind w:firstLine="540"/>
        <w:jc w:val="both"/>
        <w:rPr>
          <w:sz w:val="20"/>
          <w:szCs w:val="20"/>
        </w:rPr>
      </w:pPr>
      <w:r>
        <w:rPr>
          <w:sz w:val="20"/>
          <w:szCs w:val="20"/>
        </w:rPr>
        <w:t>отозвавшему заявку на участие в конкурсе, в течение 5 рабочих дней с даты получения организатором конкурса уведомления об отзыве заявки.</w:t>
      </w:r>
    </w:p>
    <w:p w:rsidR="007651FE" w:rsidRDefault="007651FE">
      <w:pPr>
        <w:ind w:firstLine="540"/>
        <w:jc w:val="both"/>
        <w:rPr>
          <w:sz w:val="20"/>
          <w:szCs w:val="20"/>
        </w:rPr>
      </w:pPr>
      <w:bookmarkStart w:id="21" w:name="sub_1058"/>
      <w:bookmarkEnd w:id="20"/>
      <w:r>
        <w:rPr>
          <w:sz w:val="20"/>
          <w:szCs w:val="20"/>
        </w:rPr>
        <w:t>В случае если по окончании срока подачи заявок на участие в конкурсе подана только одна заявка, она также рассматривается в порядке, установленном пунктом 3.2 настоящей Конкурсной документации.</w:t>
      </w:r>
    </w:p>
    <w:p w:rsidR="007651FE" w:rsidRDefault="007651FE">
      <w:pPr>
        <w:ind w:firstLine="540"/>
        <w:jc w:val="both"/>
        <w:rPr>
          <w:sz w:val="20"/>
          <w:szCs w:val="20"/>
        </w:rPr>
      </w:pPr>
      <w:bookmarkStart w:id="22" w:name="sub_1059"/>
      <w:bookmarkEnd w:id="21"/>
      <w:r>
        <w:rPr>
          <w:sz w:val="20"/>
          <w:szCs w:val="20"/>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утвержденными постановлением Правительства РФ от 6 февраля </w:t>
      </w:r>
      <w:smartTag w:uri="urn:schemas-microsoft-com:office:smarttags" w:element="metricconverter">
        <w:smartTagPr>
          <w:attr w:name="ProductID" w:val="2006 г"/>
        </w:smartTagPr>
        <w:r>
          <w:rPr>
            <w:sz w:val="20"/>
            <w:szCs w:val="20"/>
          </w:rPr>
          <w:t>2006 г</w:t>
        </w:r>
      </w:smartTag>
      <w:r>
        <w:rPr>
          <w:sz w:val="20"/>
          <w:szCs w:val="20"/>
        </w:rPr>
        <w:t>. №75.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7651FE" w:rsidRDefault="007651FE">
      <w:pPr>
        <w:ind w:firstLine="540"/>
        <w:jc w:val="both"/>
        <w:rPr>
          <w:b/>
          <w:sz w:val="20"/>
          <w:szCs w:val="20"/>
        </w:rPr>
      </w:pPr>
      <w:bookmarkStart w:id="23" w:name="sub_1060"/>
      <w:bookmarkEnd w:id="22"/>
    </w:p>
    <w:p w:rsidR="007651FE" w:rsidRDefault="007651FE">
      <w:pPr>
        <w:ind w:firstLine="540"/>
        <w:jc w:val="both"/>
        <w:rPr>
          <w:b/>
          <w:sz w:val="20"/>
          <w:szCs w:val="20"/>
        </w:rPr>
      </w:pPr>
      <w:r>
        <w:rPr>
          <w:b/>
          <w:sz w:val="20"/>
          <w:szCs w:val="20"/>
        </w:rPr>
        <w:t>3.2 Порядок рассмотрения заявок на участие в конкурсе</w:t>
      </w:r>
    </w:p>
    <w:p w:rsidR="007651FE" w:rsidRDefault="007651FE">
      <w:pPr>
        <w:ind w:firstLine="540"/>
        <w:jc w:val="both"/>
        <w:rPr>
          <w:sz w:val="20"/>
          <w:szCs w:val="20"/>
        </w:rPr>
      </w:pPr>
      <w:r>
        <w:rPr>
          <w:sz w:val="20"/>
          <w:szCs w:val="20"/>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7651FE" w:rsidRDefault="007651FE">
      <w:pPr>
        <w:ind w:firstLine="540"/>
        <w:jc w:val="both"/>
        <w:rPr>
          <w:sz w:val="20"/>
          <w:szCs w:val="20"/>
        </w:rPr>
      </w:pPr>
      <w:bookmarkStart w:id="24" w:name="sub_1061"/>
      <w:bookmarkEnd w:id="23"/>
      <w:r>
        <w:rPr>
          <w:sz w:val="20"/>
          <w:szCs w:val="20"/>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7651FE" w:rsidRDefault="007651FE">
      <w:pPr>
        <w:ind w:firstLine="540"/>
        <w:jc w:val="both"/>
        <w:rPr>
          <w:sz w:val="20"/>
          <w:szCs w:val="20"/>
        </w:rPr>
      </w:pPr>
      <w:bookmarkStart w:id="25" w:name="sub_1062"/>
      <w:bookmarkEnd w:id="24"/>
      <w:r>
        <w:rPr>
          <w:sz w:val="20"/>
          <w:szCs w:val="20"/>
        </w:rPr>
        <w:t>Претенденты или их представители вправе присутствовать при вскрытии конвертов с заявками на участие в конкурсе.</w:t>
      </w:r>
    </w:p>
    <w:p w:rsidR="007651FE" w:rsidRDefault="007651FE">
      <w:pPr>
        <w:ind w:firstLine="540"/>
        <w:jc w:val="both"/>
        <w:rPr>
          <w:sz w:val="20"/>
          <w:szCs w:val="20"/>
        </w:rPr>
      </w:pPr>
      <w:bookmarkStart w:id="26" w:name="sub_1063"/>
      <w:bookmarkEnd w:id="25"/>
      <w:r>
        <w:rPr>
          <w:sz w:val="20"/>
          <w:szCs w:val="20"/>
        </w:rPr>
        <w:t>Наименование (</w:t>
      </w:r>
      <w:r>
        <w:rPr>
          <w:i/>
          <w:sz w:val="20"/>
          <w:szCs w:val="20"/>
        </w:rPr>
        <w:t>для юридического лица</w:t>
      </w:r>
      <w:r>
        <w:rPr>
          <w:sz w:val="20"/>
          <w:szCs w:val="20"/>
        </w:rPr>
        <w:t>), фамилия, имя, отчество (</w:t>
      </w:r>
      <w:r>
        <w:rPr>
          <w:i/>
          <w:sz w:val="20"/>
          <w:szCs w:val="20"/>
        </w:rPr>
        <w:t>для индивидуального предпринимателя</w:t>
      </w:r>
      <w:r>
        <w:rPr>
          <w:sz w:val="20"/>
          <w:szCs w:val="20"/>
        </w:rPr>
        <w:t>)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7651FE" w:rsidRDefault="007651FE">
      <w:pPr>
        <w:ind w:firstLine="540"/>
        <w:jc w:val="both"/>
        <w:rPr>
          <w:sz w:val="20"/>
          <w:szCs w:val="20"/>
        </w:rPr>
      </w:pPr>
      <w:bookmarkStart w:id="27" w:name="sub_1064"/>
      <w:bookmarkEnd w:id="26"/>
      <w:r>
        <w:rPr>
          <w:sz w:val="20"/>
          <w:szCs w:val="20"/>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bookmarkStart w:id="28" w:name="sub_1065"/>
      <w:bookmarkEnd w:id="27"/>
      <w:r>
        <w:rPr>
          <w:sz w:val="20"/>
          <w:szCs w:val="20"/>
        </w:rPr>
        <w:t>.</w:t>
      </w:r>
    </w:p>
    <w:p w:rsidR="007651FE" w:rsidRDefault="007651FE">
      <w:pPr>
        <w:ind w:firstLine="540"/>
        <w:jc w:val="both"/>
        <w:rPr>
          <w:sz w:val="20"/>
          <w:szCs w:val="20"/>
        </w:rPr>
      </w:pPr>
      <w:r>
        <w:rPr>
          <w:sz w:val="20"/>
          <w:szCs w:val="20"/>
        </w:rPr>
        <w:t xml:space="preserve">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w:t>
      </w:r>
      <w:r>
        <w:rPr>
          <w:b/>
          <w:sz w:val="20"/>
          <w:szCs w:val="20"/>
        </w:rPr>
        <w:t>в день его подписания</w:t>
      </w:r>
      <w:r>
        <w:rPr>
          <w:sz w:val="20"/>
          <w:szCs w:val="20"/>
        </w:rPr>
        <w:t>.</w:t>
      </w:r>
    </w:p>
    <w:p w:rsidR="007651FE" w:rsidRDefault="007651FE">
      <w:pPr>
        <w:ind w:firstLine="540"/>
        <w:jc w:val="both"/>
        <w:rPr>
          <w:sz w:val="20"/>
          <w:szCs w:val="20"/>
        </w:rPr>
      </w:pPr>
      <w:bookmarkStart w:id="29" w:name="sub_1066"/>
      <w:bookmarkEnd w:id="28"/>
      <w:r>
        <w:rPr>
          <w:sz w:val="20"/>
          <w:szCs w:val="20"/>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7651FE" w:rsidRDefault="007651FE">
      <w:pPr>
        <w:ind w:firstLine="540"/>
        <w:jc w:val="both"/>
        <w:rPr>
          <w:sz w:val="20"/>
          <w:szCs w:val="20"/>
        </w:rPr>
      </w:pPr>
      <w:bookmarkStart w:id="30" w:name="sub_1068"/>
      <w:bookmarkEnd w:id="29"/>
      <w:r>
        <w:rPr>
          <w:sz w:val="20"/>
          <w:szCs w:val="20"/>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r:id="rId6" w:anchor="sub_1015#sub_1015" w:history="1">
        <w:r>
          <w:rPr>
            <w:rStyle w:val="af9"/>
            <w:b w:val="0"/>
          </w:rPr>
          <w:t>пунктом 15</w:t>
        </w:r>
      </w:hyperlink>
      <w:r>
        <w:rPr>
          <w:sz w:val="20"/>
          <w:szCs w:val="20"/>
        </w:rPr>
        <w:t xml:space="preserve"> Правил проведения органом местного самоуправления открытого конкурса по отбору управляющей компании, утвержденных постановлением Правительства РФ от 6 февраля </w:t>
      </w:r>
      <w:smartTag w:uri="urn:schemas-microsoft-com:office:smarttags" w:element="metricconverter">
        <w:smartTagPr>
          <w:attr w:name="ProductID" w:val="2006 г"/>
        </w:smartTagPr>
        <w:r>
          <w:rPr>
            <w:sz w:val="20"/>
            <w:szCs w:val="20"/>
          </w:rPr>
          <w:t>2006 г</w:t>
        </w:r>
      </w:smartTag>
      <w:r>
        <w:rPr>
          <w:sz w:val="20"/>
          <w:szCs w:val="20"/>
        </w:rPr>
        <w:t>. № 75.</w:t>
      </w:r>
    </w:p>
    <w:p w:rsidR="007651FE" w:rsidRDefault="007651FE">
      <w:pPr>
        <w:ind w:firstLine="540"/>
        <w:jc w:val="both"/>
        <w:rPr>
          <w:sz w:val="20"/>
          <w:szCs w:val="20"/>
        </w:rPr>
      </w:pPr>
      <w:bookmarkStart w:id="31" w:name="sub_1070"/>
      <w:bookmarkEnd w:id="30"/>
    </w:p>
    <w:p w:rsidR="007651FE" w:rsidRDefault="007651FE">
      <w:pPr>
        <w:ind w:firstLine="540"/>
        <w:jc w:val="both"/>
        <w:rPr>
          <w:sz w:val="20"/>
          <w:szCs w:val="20"/>
        </w:rPr>
      </w:pPr>
      <w:r>
        <w:rPr>
          <w:sz w:val="20"/>
          <w:szCs w:val="20"/>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r>
        <w:rPr>
          <w:rStyle w:val="af9"/>
          <w:b w:val="0"/>
        </w:rPr>
        <w:t>пункта 1.6.</w:t>
      </w:r>
      <w:r>
        <w:rPr>
          <w:sz w:val="20"/>
          <w:szCs w:val="20"/>
        </w:rPr>
        <w:t xml:space="preserve">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bookmarkEnd w:id="31"/>
      <w:r>
        <w:rPr>
          <w:sz w:val="20"/>
          <w:szCs w:val="20"/>
        </w:rPr>
        <w:t xml:space="preserve"> 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7651FE" w:rsidRDefault="007651FE">
      <w:pPr>
        <w:ind w:firstLine="540"/>
        <w:jc w:val="both"/>
        <w:rPr>
          <w:sz w:val="20"/>
          <w:szCs w:val="20"/>
        </w:rPr>
      </w:pPr>
      <w:bookmarkStart w:id="32" w:name="sub_1071"/>
      <w:r>
        <w:rPr>
          <w:sz w:val="20"/>
          <w:szCs w:val="20"/>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данной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651FE" w:rsidRDefault="007651FE">
      <w:pPr>
        <w:ind w:firstLine="540"/>
        <w:jc w:val="both"/>
        <w:rPr>
          <w:color w:val="FF0000"/>
          <w:sz w:val="20"/>
          <w:szCs w:val="20"/>
        </w:rPr>
      </w:pPr>
      <w:bookmarkStart w:id="33" w:name="sub_1072"/>
      <w:bookmarkEnd w:id="32"/>
      <w:r>
        <w:rPr>
          <w:sz w:val="20"/>
          <w:szCs w:val="20"/>
        </w:rPr>
        <w:lastRenderedPageBreak/>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Pr>
          <w:color w:val="FF0000"/>
          <w:sz w:val="20"/>
          <w:szCs w:val="20"/>
        </w:rPr>
        <w:t xml:space="preserve"> </w:t>
      </w:r>
      <w:r>
        <w:rPr>
          <w:sz w:val="20"/>
          <w:szCs w:val="20"/>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651FE" w:rsidRDefault="007651FE">
      <w:pPr>
        <w:ind w:firstLine="540"/>
        <w:jc w:val="both"/>
        <w:rPr>
          <w:sz w:val="20"/>
          <w:szCs w:val="20"/>
        </w:rPr>
      </w:pPr>
      <w:bookmarkStart w:id="34" w:name="sub_1073"/>
      <w:bookmarkEnd w:id="33"/>
      <w:r>
        <w:rPr>
          <w:sz w:val="20"/>
          <w:szCs w:val="20"/>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настоящей Конкурсной документацией. При этом организатор конкурса вправе изменить условия проведения конкурса.</w:t>
      </w:r>
    </w:p>
    <w:bookmarkEnd w:id="34"/>
    <w:p w:rsidR="007651FE" w:rsidRDefault="007651FE">
      <w:pPr>
        <w:ind w:firstLine="540"/>
        <w:jc w:val="both"/>
        <w:rPr>
          <w:sz w:val="20"/>
          <w:szCs w:val="20"/>
        </w:rPr>
      </w:pPr>
      <w:r>
        <w:rPr>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651FE" w:rsidRDefault="007651FE">
      <w:pPr>
        <w:ind w:firstLine="540"/>
        <w:jc w:val="both"/>
        <w:rPr>
          <w:color w:val="FF0000"/>
          <w:sz w:val="20"/>
          <w:szCs w:val="20"/>
        </w:rPr>
      </w:pPr>
    </w:p>
    <w:p w:rsidR="007651FE" w:rsidRDefault="007651FE">
      <w:pPr>
        <w:ind w:firstLine="540"/>
        <w:rPr>
          <w:b/>
          <w:sz w:val="20"/>
          <w:szCs w:val="20"/>
        </w:rPr>
      </w:pPr>
      <w:r>
        <w:rPr>
          <w:b/>
          <w:sz w:val="20"/>
          <w:szCs w:val="20"/>
        </w:rPr>
        <w:t>Раздел 4. Порядок проведения конкурса</w:t>
      </w:r>
    </w:p>
    <w:p w:rsidR="007651FE" w:rsidRDefault="007651FE">
      <w:pPr>
        <w:ind w:firstLine="540"/>
        <w:jc w:val="both"/>
        <w:rPr>
          <w:sz w:val="20"/>
          <w:szCs w:val="20"/>
        </w:rPr>
      </w:pPr>
      <w:bookmarkStart w:id="35" w:name="sub_1074"/>
      <w:r>
        <w:rPr>
          <w:sz w:val="20"/>
          <w:szCs w:val="20"/>
        </w:rPr>
        <w:t>В конкурсе могут участвовать только лица, признанные участниками конкурса в соответствии с протоколом вскрытия конвертов. Организатор конкурса обязан обеспечить участникам конкурса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7651FE" w:rsidRDefault="007651FE">
      <w:pPr>
        <w:ind w:firstLine="540"/>
        <w:jc w:val="both"/>
        <w:rPr>
          <w:sz w:val="20"/>
          <w:szCs w:val="20"/>
        </w:rPr>
      </w:pPr>
      <w:bookmarkStart w:id="36" w:name="sub_1075"/>
      <w:bookmarkEnd w:id="35"/>
      <w:r>
        <w:rPr>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7651FE" w:rsidRDefault="007651FE">
      <w:pPr>
        <w:ind w:firstLine="540"/>
        <w:jc w:val="both"/>
        <w:rPr>
          <w:sz w:val="20"/>
          <w:szCs w:val="20"/>
        </w:rPr>
      </w:pPr>
      <w:bookmarkStart w:id="37" w:name="sub_1076"/>
      <w:bookmarkEnd w:id="36"/>
      <w:r>
        <w:rPr>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настоящей Конкурсной документации.</w:t>
      </w:r>
    </w:p>
    <w:bookmarkEnd w:id="37"/>
    <w:p w:rsidR="007651FE" w:rsidRDefault="007651FE">
      <w:pPr>
        <w:ind w:firstLine="540"/>
        <w:jc w:val="both"/>
        <w:rPr>
          <w:sz w:val="20"/>
          <w:szCs w:val="20"/>
        </w:rPr>
      </w:pPr>
      <w:r>
        <w:rPr>
          <w:sz w:val="20"/>
          <w:szCs w:val="20"/>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7651FE" w:rsidRDefault="007651FE">
      <w:pPr>
        <w:ind w:firstLine="540"/>
        <w:jc w:val="both"/>
        <w:rPr>
          <w:sz w:val="20"/>
          <w:szCs w:val="20"/>
        </w:rPr>
      </w:pPr>
      <w:bookmarkStart w:id="38" w:name="sub_1077"/>
      <w:r>
        <w:rPr>
          <w:sz w:val="20"/>
          <w:szCs w:val="20"/>
        </w:rPr>
        <w:t>Данный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7651FE" w:rsidRDefault="007651FE">
      <w:pPr>
        <w:ind w:firstLine="540"/>
        <w:jc w:val="both"/>
        <w:rPr>
          <w:sz w:val="20"/>
          <w:szCs w:val="20"/>
        </w:rPr>
      </w:pPr>
      <w:bookmarkStart w:id="39" w:name="sub_1078"/>
      <w:bookmarkEnd w:id="38"/>
      <w:r>
        <w:rPr>
          <w:sz w:val="20"/>
          <w:szCs w:val="20"/>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bookmarkEnd w:id="39"/>
    <w:p w:rsidR="007651FE" w:rsidRDefault="007651FE">
      <w:pPr>
        <w:ind w:firstLine="540"/>
        <w:jc w:val="both"/>
        <w:rPr>
          <w:sz w:val="20"/>
          <w:szCs w:val="20"/>
        </w:rPr>
      </w:pPr>
      <w:r>
        <w:rPr>
          <w:sz w:val="20"/>
          <w:szCs w:val="2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7651FE" w:rsidRDefault="007651FE">
      <w:pPr>
        <w:ind w:firstLine="540"/>
        <w:jc w:val="both"/>
        <w:rPr>
          <w:sz w:val="20"/>
          <w:szCs w:val="20"/>
        </w:rPr>
      </w:pPr>
      <w:bookmarkStart w:id="40" w:name="sub_1079"/>
      <w:r>
        <w:rPr>
          <w:sz w:val="20"/>
          <w:szCs w:val="20"/>
        </w:rPr>
        <w:t xml:space="preserve">Также если участник конкурса отказался выполнить указанные в предыдущем абзаце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bookmarkStart w:id="41" w:name="sub_1080"/>
      <w:bookmarkEnd w:id="40"/>
      <w:r>
        <w:rPr>
          <w:sz w:val="20"/>
          <w:szCs w:val="20"/>
        </w:rPr>
        <w:t xml:space="preserve">    </w:t>
      </w:r>
    </w:p>
    <w:p w:rsidR="007651FE" w:rsidRDefault="007651FE">
      <w:pPr>
        <w:ind w:firstLine="540"/>
        <w:jc w:val="both"/>
        <w:rPr>
          <w:sz w:val="20"/>
          <w:szCs w:val="20"/>
        </w:rPr>
      </w:pPr>
      <w:r>
        <w:rPr>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7651FE" w:rsidRDefault="007651FE">
      <w:pPr>
        <w:ind w:firstLine="540"/>
        <w:jc w:val="both"/>
        <w:rPr>
          <w:sz w:val="20"/>
          <w:szCs w:val="20"/>
        </w:rPr>
      </w:pPr>
      <w:bookmarkStart w:id="42" w:name="sub_1081"/>
      <w:bookmarkEnd w:id="41"/>
      <w:r>
        <w:rPr>
          <w:sz w:val="20"/>
          <w:szCs w:val="20"/>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7651FE" w:rsidRDefault="007651FE">
      <w:pPr>
        <w:ind w:firstLine="540"/>
        <w:jc w:val="both"/>
        <w:rPr>
          <w:sz w:val="20"/>
          <w:szCs w:val="20"/>
        </w:rPr>
      </w:pPr>
      <w:bookmarkStart w:id="43" w:name="sub_1082"/>
      <w:bookmarkEnd w:id="42"/>
      <w:r>
        <w:rPr>
          <w:sz w:val="20"/>
          <w:szCs w:val="20"/>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7651FE" w:rsidRDefault="007651FE">
      <w:pPr>
        <w:ind w:firstLine="540"/>
        <w:jc w:val="both"/>
        <w:rPr>
          <w:sz w:val="20"/>
          <w:szCs w:val="20"/>
        </w:rPr>
      </w:pPr>
      <w:bookmarkStart w:id="44" w:name="sub_1083"/>
      <w:bookmarkEnd w:id="43"/>
      <w:r>
        <w:rPr>
          <w:sz w:val="20"/>
          <w:szCs w:val="20"/>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bookmarkEnd w:id="44"/>
    <w:p w:rsidR="007651FE" w:rsidRDefault="007651FE">
      <w:pPr>
        <w:ind w:firstLine="540"/>
        <w:jc w:val="both"/>
        <w:rPr>
          <w:sz w:val="20"/>
          <w:szCs w:val="20"/>
        </w:rPr>
      </w:pPr>
      <w:r>
        <w:rPr>
          <w:sz w:val="20"/>
          <w:szCs w:val="20"/>
        </w:rPr>
        <w:lastRenderedPageBreak/>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7651FE" w:rsidRDefault="007651FE">
      <w:pPr>
        <w:ind w:firstLine="540"/>
        <w:jc w:val="both"/>
        <w:rPr>
          <w:sz w:val="20"/>
          <w:szCs w:val="20"/>
        </w:rPr>
      </w:pPr>
      <w:bookmarkStart w:id="45" w:name="sub_1084"/>
      <w:r>
        <w:rPr>
          <w:sz w:val="20"/>
          <w:szCs w:val="20"/>
        </w:rPr>
        <w:t xml:space="preserve">Текст протокола конкурса размещается на официальном сайте организатором конкурса </w:t>
      </w:r>
      <w:r>
        <w:rPr>
          <w:b/>
          <w:sz w:val="20"/>
          <w:szCs w:val="20"/>
        </w:rPr>
        <w:t>в течение 1 рабочего дня</w:t>
      </w:r>
      <w:r>
        <w:rPr>
          <w:sz w:val="20"/>
          <w:szCs w:val="20"/>
        </w:rPr>
        <w:t xml:space="preserve"> с даты его утверждения. Протокол конкурса публикуется организатором конкурса в официальном печатном издании </w:t>
      </w:r>
      <w:r>
        <w:rPr>
          <w:b/>
          <w:sz w:val="20"/>
          <w:szCs w:val="20"/>
        </w:rPr>
        <w:t>в течение 10 рабочих дней</w:t>
      </w:r>
      <w:r>
        <w:rPr>
          <w:sz w:val="20"/>
          <w:szCs w:val="20"/>
        </w:rPr>
        <w:t xml:space="preserve"> с даты утверждения протокола конкурса.</w:t>
      </w:r>
    </w:p>
    <w:p w:rsidR="007651FE" w:rsidRDefault="007651FE">
      <w:pPr>
        <w:ind w:firstLine="540"/>
        <w:jc w:val="both"/>
        <w:rPr>
          <w:sz w:val="20"/>
          <w:szCs w:val="20"/>
        </w:rPr>
      </w:pPr>
      <w:bookmarkStart w:id="46" w:name="sub_1085"/>
      <w:bookmarkEnd w:id="45"/>
      <w:r>
        <w:rPr>
          <w:sz w:val="20"/>
          <w:szCs w:val="20"/>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предусмотренным </w:t>
      </w:r>
      <w:r>
        <w:rPr>
          <w:rStyle w:val="af9"/>
          <w:b w:val="0"/>
        </w:rPr>
        <w:t xml:space="preserve">разделом 5 </w:t>
      </w:r>
      <w:r>
        <w:rPr>
          <w:sz w:val="20"/>
          <w:szCs w:val="20"/>
        </w:rPr>
        <w:t>настоящей Конкурсной документации.</w:t>
      </w:r>
    </w:p>
    <w:p w:rsidR="007651FE" w:rsidRDefault="007651FE">
      <w:pPr>
        <w:ind w:firstLine="540"/>
        <w:jc w:val="both"/>
        <w:rPr>
          <w:sz w:val="20"/>
          <w:szCs w:val="20"/>
        </w:rPr>
      </w:pPr>
      <w:bookmarkStart w:id="47" w:name="sub_1086"/>
      <w:bookmarkEnd w:id="46"/>
      <w:r>
        <w:rPr>
          <w:sz w:val="20"/>
          <w:szCs w:val="20"/>
        </w:rPr>
        <w:t>Любой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7651FE" w:rsidRDefault="007651FE">
      <w:pPr>
        <w:ind w:firstLine="540"/>
        <w:jc w:val="both"/>
        <w:rPr>
          <w:sz w:val="20"/>
          <w:szCs w:val="20"/>
        </w:rPr>
      </w:pPr>
      <w:bookmarkStart w:id="48" w:name="sub_1087"/>
      <w:bookmarkEnd w:id="47"/>
      <w:r>
        <w:rPr>
          <w:sz w:val="20"/>
          <w:szCs w:val="20"/>
        </w:rPr>
        <w:t>Участник конкурса вправе обжаловать результаты конкурса в порядке, предусмотренном законодательством Российской Федерации.</w:t>
      </w:r>
    </w:p>
    <w:bookmarkEnd w:id="48"/>
    <w:p w:rsidR="007651FE" w:rsidRDefault="007651FE">
      <w:pPr>
        <w:ind w:firstLine="540"/>
        <w:jc w:val="both"/>
        <w:rPr>
          <w:sz w:val="20"/>
          <w:szCs w:val="20"/>
        </w:rPr>
      </w:pPr>
      <w:r>
        <w:rPr>
          <w:sz w:val="20"/>
          <w:szCs w:val="20"/>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w:t>
      </w:r>
    </w:p>
    <w:p w:rsidR="007651FE" w:rsidRDefault="007651FE">
      <w:pPr>
        <w:ind w:firstLine="540"/>
        <w:rPr>
          <w:b/>
          <w:sz w:val="20"/>
          <w:szCs w:val="20"/>
        </w:rPr>
      </w:pPr>
    </w:p>
    <w:p w:rsidR="007651FE" w:rsidRDefault="007651FE">
      <w:pPr>
        <w:ind w:firstLine="540"/>
        <w:rPr>
          <w:b/>
          <w:sz w:val="20"/>
          <w:szCs w:val="20"/>
        </w:rPr>
      </w:pPr>
      <w:r>
        <w:rPr>
          <w:b/>
          <w:sz w:val="20"/>
          <w:szCs w:val="20"/>
        </w:rPr>
        <w:t>Раздел 5. Заключение договора управления многоквартирным домом по результатам конкурса</w:t>
      </w:r>
    </w:p>
    <w:p w:rsidR="007651FE" w:rsidRDefault="007651FE">
      <w:pPr>
        <w:ind w:firstLine="540"/>
        <w:jc w:val="both"/>
        <w:rPr>
          <w:sz w:val="20"/>
          <w:szCs w:val="20"/>
        </w:rPr>
      </w:pPr>
      <w:bookmarkStart w:id="49" w:name="sub_1090"/>
      <w:r>
        <w:rPr>
          <w:sz w:val="20"/>
          <w:szCs w:val="20"/>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651FE" w:rsidRDefault="007651FE">
      <w:pPr>
        <w:ind w:firstLine="540"/>
        <w:jc w:val="both"/>
        <w:rPr>
          <w:sz w:val="20"/>
          <w:szCs w:val="20"/>
        </w:rPr>
      </w:pPr>
      <w:bookmarkStart w:id="50" w:name="sub_1091"/>
      <w:bookmarkEnd w:id="49"/>
      <w:r>
        <w:rPr>
          <w:sz w:val="20"/>
          <w:szCs w:val="20"/>
        </w:rPr>
        <w:t>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7651FE" w:rsidRDefault="007651FE">
      <w:pPr>
        <w:ind w:firstLine="540"/>
        <w:jc w:val="both"/>
        <w:rPr>
          <w:sz w:val="20"/>
          <w:szCs w:val="20"/>
        </w:rPr>
      </w:pPr>
      <w:bookmarkStart w:id="51" w:name="sub_1092"/>
      <w:bookmarkEnd w:id="50"/>
      <w:r>
        <w:rPr>
          <w:sz w:val="20"/>
          <w:szCs w:val="20"/>
        </w:rPr>
        <w:t>В случае если победитель конкурса в указанный выше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 либо безотзывную банковскую гарантию), он признается уклонившимся от заключения договора управления многоквартирным домом.</w:t>
      </w:r>
    </w:p>
    <w:p w:rsidR="007651FE" w:rsidRDefault="007651FE">
      <w:pPr>
        <w:ind w:firstLine="540"/>
        <w:jc w:val="both"/>
        <w:rPr>
          <w:sz w:val="20"/>
          <w:szCs w:val="20"/>
        </w:rPr>
      </w:pPr>
      <w:bookmarkStart w:id="52" w:name="sub_1093"/>
      <w:bookmarkEnd w:id="51"/>
      <w:r>
        <w:rPr>
          <w:sz w:val="20"/>
          <w:szCs w:val="20"/>
        </w:rPr>
        <w:t>Кроме того,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bookmarkEnd w:id="52"/>
    <w:p w:rsidR="007651FE" w:rsidRDefault="007651FE">
      <w:pPr>
        <w:ind w:firstLine="540"/>
        <w:jc w:val="both"/>
        <w:rPr>
          <w:sz w:val="20"/>
          <w:szCs w:val="20"/>
        </w:rPr>
      </w:pPr>
      <w:r>
        <w:rPr>
          <w:sz w:val="20"/>
          <w:szCs w:val="20"/>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7651FE" w:rsidRDefault="007651FE">
      <w:pPr>
        <w:ind w:firstLine="540"/>
        <w:jc w:val="both"/>
        <w:rPr>
          <w:sz w:val="20"/>
          <w:szCs w:val="20"/>
        </w:rPr>
      </w:pPr>
      <w:r>
        <w:rPr>
          <w:sz w:val="20"/>
          <w:szCs w:val="20"/>
        </w:rPr>
        <w:t xml:space="preserve">Также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 </w:t>
      </w:r>
      <w:bookmarkStart w:id="53" w:name="sub_1094"/>
      <w:r>
        <w:rPr>
          <w:sz w:val="20"/>
          <w:szCs w:val="20"/>
        </w:rPr>
        <w:t>В этом случае средства, внесенные в качестве обеспечения заявки на участие в конкурсе, не возвращаются.</w:t>
      </w:r>
    </w:p>
    <w:bookmarkEnd w:id="53"/>
    <w:p w:rsidR="007651FE" w:rsidRDefault="007651FE">
      <w:pPr>
        <w:ind w:firstLine="540"/>
        <w:jc w:val="both"/>
        <w:rPr>
          <w:sz w:val="20"/>
          <w:szCs w:val="20"/>
        </w:rPr>
      </w:pPr>
      <w:r>
        <w:rPr>
          <w:sz w:val="20"/>
          <w:szCs w:val="20"/>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651FE" w:rsidRDefault="007651FE">
      <w:pPr>
        <w:rPr>
          <w:b/>
          <w:sz w:val="20"/>
          <w:szCs w:val="20"/>
        </w:rPr>
      </w:pPr>
    </w:p>
    <w:p w:rsidR="007651FE" w:rsidRDefault="007651FE">
      <w:pPr>
        <w:jc w:val="both"/>
        <w:rPr>
          <w:b/>
          <w:sz w:val="20"/>
          <w:szCs w:val="20"/>
        </w:rPr>
      </w:pPr>
      <w:r>
        <w:rPr>
          <w:b/>
          <w:sz w:val="20"/>
          <w:szCs w:val="20"/>
        </w:rPr>
        <w:t xml:space="preserve">          Требования к порядку изменения обязательств сторон по договору управления многоквартирным домом.</w:t>
      </w:r>
    </w:p>
    <w:p w:rsidR="007651FE" w:rsidRDefault="007651FE">
      <w:pPr>
        <w:ind w:firstLine="540"/>
        <w:jc w:val="both"/>
        <w:rPr>
          <w:b/>
          <w:sz w:val="20"/>
          <w:szCs w:val="20"/>
        </w:rPr>
      </w:pPr>
      <w:r>
        <w:rPr>
          <w:sz w:val="20"/>
          <w:szCs w:val="20"/>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w:t>
      </w:r>
      <w:r>
        <w:rPr>
          <w:sz w:val="20"/>
          <w:szCs w:val="20"/>
        </w:rPr>
        <w:lastRenderedPageBreak/>
        <w:t>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651FE" w:rsidRDefault="007651FE">
      <w:pPr>
        <w:ind w:firstLine="540"/>
        <w:jc w:val="center"/>
        <w:rPr>
          <w:b/>
          <w:sz w:val="20"/>
          <w:szCs w:val="20"/>
        </w:rPr>
      </w:pPr>
    </w:p>
    <w:p w:rsidR="007651FE" w:rsidRDefault="007651FE">
      <w:pPr>
        <w:ind w:firstLine="540"/>
        <w:jc w:val="both"/>
        <w:rPr>
          <w:b/>
          <w:sz w:val="20"/>
          <w:szCs w:val="20"/>
        </w:rPr>
      </w:pPr>
      <w:r>
        <w:rPr>
          <w:b/>
          <w:sz w:val="20"/>
          <w:szCs w:val="20"/>
        </w:rPr>
        <w:t xml:space="preserve">   Срок начала выполнения управляющей организацией возникших по результатам конкурса обязательств</w:t>
      </w:r>
    </w:p>
    <w:p w:rsidR="007651FE" w:rsidRDefault="007651FE">
      <w:pPr>
        <w:ind w:firstLine="540"/>
        <w:jc w:val="both"/>
        <w:rPr>
          <w:b/>
          <w:sz w:val="20"/>
          <w:szCs w:val="20"/>
        </w:rPr>
      </w:pPr>
      <w:r>
        <w:rPr>
          <w:sz w:val="20"/>
          <w:szCs w:val="20"/>
        </w:rPr>
        <w:t>Срок начала выполнения управляющей организацией возникших по результатам конкурса обязательств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Собственники помещений подписывают приложение 1 к договору управления многоквартирным домом, что является подписанием всего договора управления. Собственники помещений в многоквартирном доме, уклонившиеся от подписания договора, могут быть на основании ст. 445 ГК РФ понуждены судом по требованию Управляющей организации к его подписанию.</w:t>
      </w:r>
    </w:p>
    <w:p w:rsidR="007651FE" w:rsidRDefault="007651FE">
      <w:pPr>
        <w:ind w:firstLine="540"/>
        <w:jc w:val="both"/>
        <w:rPr>
          <w:b/>
          <w:sz w:val="20"/>
          <w:szCs w:val="20"/>
        </w:rPr>
      </w:pPr>
    </w:p>
    <w:p w:rsidR="007651FE" w:rsidRDefault="007651FE">
      <w:pPr>
        <w:jc w:val="both"/>
        <w:rPr>
          <w:b/>
          <w:sz w:val="20"/>
          <w:szCs w:val="20"/>
        </w:rPr>
      </w:pPr>
      <w:r>
        <w:rPr>
          <w:b/>
          <w:sz w:val="20"/>
          <w:szCs w:val="20"/>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7651FE" w:rsidRDefault="007651FE">
      <w:pPr>
        <w:ind w:firstLine="540"/>
        <w:jc w:val="both"/>
        <w:rPr>
          <w:i/>
          <w:sz w:val="20"/>
          <w:szCs w:val="20"/>
        </w:rPr>
      </w:pPr>
      <w:r>
        <w:rPr>
          <w:sz w:val="20"/>
          <w:szCs w:val="20"/>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w:t>
      </w:r>
      <w:r>
        <w:rPr>
          <w:i/>
          <w:sz w:val="20"/>
          <w:szCs w:val="20"/>
        </w:rPr>
        <w:t>собственники  вправе оплачивать только фактически выполненные работы и оказанные услуги</w:t>
      </w:r>
      <w:r>
        <w:rPr>
          <w:sz w:val="20"/>
          <w:szCs w:val="20"/>
        </w:rPr>
        <w:t>.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решением.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организации.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7651FE" w:rsidRDefault="007651FE">
      <w:pPr>
        <w:jc w:val="both"/>
        <w:rPr>
          <w:b/>
          <w:sz w:val="20"/>
          <w:szCs w:val="20"/>
        </w:rPr>
      </w:pPr>
    </w:p>
    <w:p w:rsidR="007651FE" w:rsidRDefault="007651FE">
      <w:pPr>
        <w:ind w:firstLine="540"/>
        <w:jc w:val="both"/>
        <w:rPr>
          <w:b/>
          <w:sz w:val="20"/>
          <w:szCs w:val="20"/>
        </w:rPr>
      </w:pPr>
      <w:r>
        <w:rPr>
          <w:b/>
          <w:sz w:val="20"/>
          <w:szCs w:val="20"/>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7651FE" w:rsidRDefault="007651FE">
      <w:pPr>
        <w:ind w:firstLine="432"/>
        <w:jc w:val="both"/>
        <w:rPr>
          <w:sz w:val="20"/>
          <w:szCs w:val="20"/>
        </w:rPr>
      </w:pPr>
      <w:r>
        <w:rPr>
          <w:sz w:val="20"/>
          <w:szCs w:val="20"/>
        </w:rPr>
        <w:t xml:space="preserve">Управляющая организация обязана представлять по запросу любого собственника помещения в многоквартирном доме в течении трех рабочих дней документы, связанные с выполнением обязательств по договору управления многоквартирным домом. </w:t>
      </w:r>
    </w:p>
    <w:p w:rsidR="007651FE" w:rsidRDefault="007651FE">
      <w:pPr>
        <w:ind w:firstLine="432"/>
        <w:jc w:val="both"/>
        <w:rPr>
          <w:sz w:val="20"/>
          <w:szCs w:val="20"/>
        </w:rPr>
      </w:pPr>
      <w:r>
        <w:rPr>
          <w:sz w:val="20"/>
          <w:szCs w:val="20"/>
        </w:rPr>
        <w:t xml:space="preserve">К числу таких документов относятся: </w:t>
      </w:r>
    </w:p>
    <w:p w:rsidR="007651FE" w:rsidRDefault="007651FE">
      <w:pPr>
        <w:ind w:firstLine="432"/>
        <w:jc w:val="both"/>
        <w:rPr>
          <w:sz w:val="20"/>
          <w:szCs w:val="20"/>
        </w:rPr>
      </w:pPr>
      <w:r>
        <w:rPr>
          <w:sz w:val="20"/>
          <w:szCs w:val="20"/>
        </w:rPr>
        <w:t>- справки об объемах фактически выполненных работ и оказанных услуг;</w:t>
      </w:r>
    </w:p>
    <w:p w:rsidR="007651FE" w:rsidRDefault="007651FE">
      <w:pPr>
        <w:ind w:firstLine="432"/>
        <w:jc w:val="both"/>
        <w:rPr>
          <w:sz w:val="20"/>
          <w:szCs w:val="20"/>
        </w:rPr>
      </w:pPr>
      <w:r>
        <w:rPr>
          <w:sz w:val="20"/>
          <w:szCs w:val="20"/>
        </w:rPr>
        <w:t>-справки о сумме собранных с собственников помещений средств в счет оплаты работ и услуг по содержанию и ремонту жилого помещения;</w:t>
      </w:r>
    </w:p>
    <w:p w:rsidR="007651FE" w:rsidRDefault="007651FE">
      <w:pPr>
        <w:ind w:firstLine="432"/>
        <w:jc w:val="both"/>
        <w:rPr>
          <w:sz w:val="20"/>
          <w:szCs w:val="20"/>
        </w:rPr>
      </w:pPr>
      <w:r>
        <w:rPr>
          <w:sz w:val="20"/>
          <w:szCs w:val="20"/>
        </w:rPr>
        <w:t>- справки о наличии и размере задолженности управляющей организации перед ресурсоснабжающими организациями;</w:t>
      </w:r>
    </w:p>
    <w:p w:rsidR="007651FE" w:rsidRDefault="007651FE">
      <w:pPr>
        <w:ind w:firstLine="432"/>
        <w:jc w:val="both"/>
        <w:rPr>
          <w:sz w:val="20"/>
          <w:szCs w:val="20"/>
        </w:rPr>
      </w:pPr>
      <w:r>
        <w:rPr>
          <w:sz w:val="20"/>
          <w:szCs w:val="20"/>
        </w:rPr>
        <w:t>- справки о сроках выполнения отдельных видов работ и услуг, предусмотренных договором управления многоквартирным домом;</w:t>
      </w:r>
    </w:p>
    <w:p w:rsidR="007651FE" w:rsidRDefault="007651FE">
      <w:pPr>
        <w:ind w:firstLine="540"/>
        <w:jc w:val="both"/>
        <w:rPr>
          <w:b/>
          <w:sz w:val="20"/>
          <w:szCs w:val="20"/>
        </w:rPr>
      </w:pPr>
      <w:r>
        <w:rPr>
          <w:sz w:val="20"/>
          <w:szCs w:val="20"/>
        </w:rPr>
        <w:t>- сведения о рабочих телефонах и адресах аварийной службы, в т.ч.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7651FE" w:rsidRDefault="007651FE">
      <w:pPr>
        <w:ind w:firstLine="540"/>
        <w:jc w:val="both"/>
        <w:rPr>
          <w:b/>
          <w:sz w:val="20"/>
          <w:szCs w:val="20"/>
        </w:rPr>
      </w:pPr>
    </w:p>
    <w:p w:rsidR="007651FE" w:rsidRDefault="007651FE">
      <w:pPr>
        <w:ind w:firstLine="540"/>
        <w:jc w:val="both"/>
        <w:rPr>
          <w:b/>
          <w:sz w:val="20"/>
          <w:szCs w:val="20"/>
        </w:rPr>
      </w:pPr>
      <w:r>
        <w:rPr>
          <w:b/>
          <w:sz w:val="20"/>
          <w:szCs w:val="20"/>
        </w:rPr>
        <w:t xml:space="preserve">      Срок действия договоров управления многоквартирным домом</w:t>
      </w:r>
    </w:p>
    <w:p w:rsidR="007651FE" w:rsidRDefault="007651FE">
      <w:pPr>
        <w:ind w:firstLine="432"/>
        <w:jc w:val="both"/>
        <w:rPr>
          <w:sz w:val="20"/>
          <w:szCs w:val="20"/>
        </w:rPr>
      </w:pPr>
      <w:r>
        <w:rPr>
          <w:sz w:val="20"/>
          <w:szCs w:val="20"/>
        </w:rPr>
        <w:t>Договор заключается сроком на 3 года. Договор пролонгируется на 3 месяца, если:</w:t>
      </w:r>
    </w:p>
    <w:p w:rsidR="007651FE" w:rsidRDefault="007651FE">
      <w:pPr>
        <w:ind w:firstLine="612"/>
        <w:jc w:val="both"/>
        <w:rPr>
          <w:sz w:val="20"/>
          <w:szCs w:val="20"/>
        </w:rPr>
      </w:pPr>
      <w:r>
        <w:rPr>
          <w:sz w:val="20"/>
          <w:szCs w:val="20"/>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7651FE" w:rsidRDefault="007651FE">
      <w:pPr>
        <w:ind w:firstLine="612"/>
        <w:jc w:val="both"/>
        <w:rPr>
          <w:sz w:val="20"/>
          <w:szCs w:val="20"/>
        </w:rPr>
      </w:pPr>
      <w:r>
        <w:rPr>
          <w:sz w:val="20"/>
          <w:szCs w:val="20"/>
        </w:rPr>
        <w:lastRenderedPageBreak/>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7651FE" w:rsidRDefault="007651FE">
      <w:pPr>
        <w:ind w:firstLine="540"/>
        <w:jc w:val="both"/>
        <w:rPr>
          <w:sz w:val="20"/>
          <w:szCs w:val="20"/>
        </w:rPr>
      </w:pPr>
      <w:r>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управления многоквартирным домом или иного установленного договором срока не приступила к его выполнению;</w:t>
      </w:r>
    </w:p>
    <w:p w:rsidR="007651FE" w:rsidRDefault="007651FE">
      <w:pPr>
        <w:ind w:firstLine="540"/>
        <w:jc w:val="both"/>
        <w:rPr>
          <w:sz w:val="20"/>
          <w:szCs w:val="20"/>
        </w:rPr>
      </w:pPr>
      <w:r>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7651FE" w:rsidRDefault="007651FE">
      <w:pPr>
        <w:ind w:firstLine="612"/>
        <w:jc w:val="both"/>
        <w:rPr>
          <w:sz w:val="20"/>
          <w:szCs w:val="20"/>
        </w:rPr>
      </w:pPr>
      <w:r>
        <w:rPr>
          <w:sz w:val="20"/>
          <w:szCs w:val="20"/>
        </w:rPr>
        <w:t>Договор может быть прекращен до истечения срока его действия:</w:t>
      </w:r>
    </w:p>
    <w:p w:rsidR="007651FE" w:rsidRDefault="007651FE">
      <w:pPr>
        <w:ind w:firstLine="612"/>
        <w:jc w:val="both"/>
        <w:rPr>
          <w:sz w:val="20"/>
          <w:szCs w:val="20"/>
        </w:rPr>
      </w:pPr>
      <w:r>
        <w:rPr>
          <w:sz w:val="20"/>
          <w:szCs w:val="20"/>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7651FE" w:rsidRDefault="007651FE">
      <w:pPr>
        <w:ind w:firstLine="612"/>
        <w:jc w:val="both"/>
        <w:rPr>
          <w:sz w:val="20"/>
          <w:szCs w:val="20"/>
        </w:rPr>
      </w:pPr>
      <w:r>
        <w:rPr>
          <w:sz w:val="20"/>
          <w:szCs w:val="20"/>
        </w:rP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7651FE" w:rsidRDefault="007651FE">
      <w:pPr>
        <w:ind w:firstLine="540"/>
        <w:jc w:val="both"/>
        <w:rPr>
          <w:b/>
          <w:sz w:val="20"/>
          <w:szCs w:val="20"/>
        </w:rPr>
      </w:pPr>
      <w:r>
        <w:rPr>
          <w:sz w:val="20"/>
          <w:szCs w:val="20"/>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p w:rsidR="007651FE" w:rsidRDefault="007651FE">
      <w:pPr>
        <w:pStyle w:val="ad"/>
        <w:ind w:firstLine="720"/>
        <w:rPr>
          <w:rFonts w:ascii="Times New Roman" w:hAnsi="Times New Roman" w:cs="Times New Roman"/>
          <w:b/>
        </w:rPr>
      </w:pPr>
    </w:p>
    <w:p w:rsidR="007651FE" w:rsidRDefault="007651FE">
      <w:pPr>
        <w:rPr>
          <w:b/>
          <w:sz w:val="20"/>
          <w:szCs w:val="20"/>
        </w:rPr>
      </w:pPr>
    </w:p>
    <w:p w:rsidR="007651FE" w:rsidRDefault="007651FE">
      <w:pPr>
        <w:ind w:firstLine="540"/>
        <w:jc w:val="center"/>
        <w:rPr>
          <w:b/>
          <w:sz w:val="20"/>
          <w:szCs w:val="20"/>
        </w:rPr>
      </w:pPr>
    </w:p>
    <w:p w:rsidR="007651FE" w:rsidRDefault="007651FE">
      <w:pPr>
        <w:spacing w:after="200" w:line="276" w:lineRule="auto"/>
        <w:rPr>
          <w:bCs/>
          <w:spacing w:val="-2"/>
          <w:sz w:val="20"/>
          <w:szCs w:val="20"/>
        </w:rPr>
      </w:pPr>
      <w:r>
        <w:rPr>
          <w:b/>
          <w:sz w:val="20"/>
          <w:szCs w:val="20"/>
        </w:rPr>
        <w:br w:type="page"/>
      </w:r>
      <w:r>
        <w:rPr>
          <w:b/>
          <w:sz w:val="20"/>
          <w:szCs w:val="20"/>
        </w:rPr>
        <w:lastRenderedPageBreak/>
        <w:t xml:space="preserve">                      ЧАСТЬ </w:t>
      </w:r>
      <w:r>
        <w:rPr>
          <w:b/>
          <w:sz w:val="20"/>
          <w:szCs w:val="20"/>
          <w:lang w:val="en-US"/>
        </w:rPr>
        <w:t>II</w:t>
      </w:r>
      <w:r>
        <w:rPr>
          <w:b/>
          <w:sz w:val="20"/>
          <w:szCs w:val="20"/>
        </w:rPr>
        <w:t xml:space="preserve"> Информационная карта конкурса</w:t>
      </w:r>
    </w:p>
    <w:tbl>
      <w:tblPr>
        <w:tblW w:w="0" w:type="auto"/>
        <w:tblLook w:val="01E0"/>
      </w:tblPr>
      <w:tblGrid>
        <w:gridCol w:w="529"/>
        <w:gridCol w:w="2348"/>
        <w:gridCol w:w="6694"/>
      </w:tblGrid>
      <w:tr w:rsidR="007651FE">
        <w:trPr>
          <w:trHeight w:val="20"/>
        </w:trPr>
        <w:tc>
          <w:tcPr>
            <w:tcW w:w="534" w:type="dxa"/>
          </w:tcPr>
          <w:p w:rsidR="007651FE" w:rsidRDefault="007651FE">
            <w:pPr>
              <w:rPr>
                <w:sz w:val="20"/>
                <w:szCs w:val="20"/>
              </w:rPr>
            </w:pPr>
            <w:r>
              <w:rPr>
                <w:sz w:val="20"/>
                <w:szCs w:val="20"/>
              </w:rPr>
              <w:t>1.</w:t>
            </w:r>
          </w:p>
        </w:tc>
        <w:tc>
          <w:tcPr>
            <w:tcW w:w="2385" w:type="dxa"/>
          </w:tcPr>
          <w:p w:rsidR="007651FE" w:rsidRDefault="007651FE">
            <w:pPr>
              <w:rPr>
                <w:sz w:val="20"/>
                <w:szCs w:val="20"/>
              </w:rPr>
            </w:pPr>
            <w:r>
              <w:rPr>
                <w:sz w:val="20"/>
                <w:szCs w:val="20"/>
              </w:rPr>
              <w:t>Организатор конкурса</w:t>
            </w:r>
          </w:p>
        </w:tc>
        <w:tc>
          <w:tcPr>
            <w:tcW w:w="6948" w:type="dxa"/>
          </w:tcPr>
          <w:p w:rsidR="007651FE" w:rsidRDefault="007651FE">
            <w:pPr>
              <w:rPr>
                <w:sz w:val="20"/>
                <w:szCs w:val="20"/>
              </w:rPr>
            </w:pPr>
            <w:r>
              <w:rPr>
                <w:sz w:val="20"/>
                <w:szCs w:val="20"/>
              </w:rPr>
              <w:t xml:space="preserve">Администрация Кокуйского сельского поселения </w:t>
            </w:r>
          </w:p>
        </w:tc>
      </w:tr>
      <w:tr w:rsidR="007651FE">
        <w:trPr>
          <w:trHeight w:val="20"/>
        </w:trPr>
        <w:tc>
          <w:tcPr>
            <w:tcW w:w="534" w:type="dxa"/>
          </w:tcPr>
          <w:p w:rsidR="007651FE" w:rsidRDefault="007651FE">
            <w:pPr>
              <w:rPr>
                <w:sz w:val="20"/>
                <w:szCs w:val="20"/>
              </w:rPr>
            </w:pPr>
            <w:r>
              <w:rPr>
                <w:sz w:val="20"/>
                <w:szCs w:val="20"/>
              </w:rPr>
              <w:t>2.</w:t>
            </w:r>
          </w:p>
        </w:tc>
        <w:tc>
          <w:tcPr>
            <w:tcW w:w="2385" w:type="dxa"/>
          </w:tcPr>
          <w:p w:rsidR="007651FE" w:rsidRDefault="007651FE">
            <w:pPr>
              <w:rPr>
                <w:sz w:val="20"/>
                <w:szCs w:val="20"/>
              </w:rPr>
            </w:pPr>
            <w:r>
              <w:rPr>
                <w:sz w:val="20"/>
                <w:szCs w:val="20"/>
              </w:rPr>
              <w:t>Адрес организатора конкурса</w:t>
            </w:r>
          </w:p>
        </w:tc>
        <w:tc>
          <w:tcPr>
            <w:tcW w:w="6948" w:type="dxa"/>
          </w:tcPr>
          <w:p w:rsidR="007651FE" w:rsidRDefault="007651FE">
            <w:pPr>
              <w:rPr>
                <w:sz w:val="20"/>
                <w:szCs w:val="20"/>
              </w:rPr>
            </w:pPr>
            <w:r>
              <w:rPr>
                <w:sz w:val="20"/>
                <w:szCs w:val="20"/>
              </w:rPr>
              <w:t>612450, Кировская область, Сунский район д. Кокуй, ул. Космонавтов, дом 16</w:t>
            </w:r>
          </w:p>
        </w:tc>
      </w:tr>
      <w:tr w:rsidR="007651FE">
        <w:trPr>
          <w:trHeight w:val="20"/>
        </w:trPr>
        <w:tc>
          <w:tcPr>
            <w:tcW w:w="534" w:type="dxa"/>
          </w:tcPr>
          <w:p w:rsidR="007651FE" w:rsidRDefault="007651FE">
            <w:pPr>
              <w:rPr>
                <w:sz w:val="20"/>
                <w:szCs w:val="20"/>
              </w:rPr>
            </w:pPr>
            <w:r>
              <w:rPr>
                <w:sz w:val="20"/>
                <w:szCs w:val="20"/>
              </w:rPr>
              <w:t>3.</w:t>
            </w:r>
          </w:p>
        </w:tc>
        <w:tc>
          <w:tcPr>
            <w:tcW w:w="2385" w:type="dxa"/>
          </w:tcPr>
          <w:p w:rsidR="007651FE" w:rsidRDefault="007651FE">
            <w:pPr>
              <w:rPr>
                <w:sz w:val="20"/>
                <w:szCs w:val="20"/>
              </w:rPr>
            </w:pPr>
            <w:r>
              <w:rPr>
                <w:sz w:val="20"/>
                <w:szCs w:val="20"/>
              </w:rPr>
              <w:t>Объект конкурса</w:t>
            </w:r>
          </w:p>
        </w:tc>
        <w:tc>
          <w:tcPr>
            <w:tcW w:w="6948" w:type="dxa"/>
          </w:tcPr>
          <w:p w:rsidR="007651FE" w:rsidRDefault="007651FE">
            <w:pPr>
              <w:rPr>
                <w:sz w:val="20"/>
                <w:szCs w:val="20"/>
              </w:rPr>
            </w:pPr>
            <w:r>
              <w:rPr>
                <w:sz w:val="20"/>
                <w:szCs w:val="20"/>
              </w:rPr>
              <w:t>Конкурс по отбору управляющей организации для управления многоквартирными домами (в соответствии с лотами)</w:t>
            </w:r>
          </w:p>
        </w:tc>
      </w:tr>
      <w:tr w:rsidR="007651FE">
        <w:trPr>
          <w:trHeight w:val="20"/>
        </w:trPr>
        <w:tc>
          <w:tcPr>
            <w:tcW w:w="534" w:type="dxa"/>
          </w:tcPr>
          <w:p w:rsidR="007651FE" w:rsidRDefault="007651FE">
            <w:pPr>
              <w:rPr>
                <w:sz w:val="20"/>
                <w:szCs w:val="20"/>
              </w:rPr>
            </w:pPr>
            <w:r>
              <w:rPr>
                <w:sz w:val="20"/>
                <w:szCs w:val="20"/>
              </w:rPr>
              <w:t>4.</w:t>
            </w:r>
          </w:p>
        </w:tc>
        <w:tc>
          <w:tcPr>
            <w:tcW w:w="2385" w:type="dxa"/>
          </w:tcPr>
          <w:p w:rsidR="007651FE" w:rsidRDefault="007651FE">
            <w:pPr>
              <w:rPr>
                <w:sz w:val="20"/>
                <w:szCs w:val="20"/>
              </w:rPr>
            </w:pPr>
            <w:r>
              <w:rPr>
                <w:sz w:val="20"/>
                <w:szCs w:val="20"/>
              </w:rPr>
              <w:t>Акты о состоянии общего имущества собственников помещений в многоквартирном доме, являющегося объектом имущества</w:t>
            </w:r>
          </w:p>
        </w:tc>
        <w:tc>
          <w:tcPr>
            <w:tcW w:w="6948" w:type="dxa"/>
          </w:tcPr>
          <w:p w:rsidR="007651FE" w:rsidRDefault="007651FE">
            <w:pPr>
              <w:rPr>
                <w:sz w:val="20"/>
                <w:szCs w:val="20"/>
              </w:rPr>
            </w:pPr>
            <w:r>
              <w:rPr>
                <w:sz w:val="20"/>
                <w:szCs w:val="20"/>
              </w:rPr>
              <w:t>Приложение  № 3 к конкурсной документации</w:t>
            </w:r>
          </w:p>
        </w:tc>
      </w:tr>
      <w:tr w:rsidR="007651FE">
        <w:trPr>
          <w:trHeight w:val="20"/>
        </w:trPr>
        <w:tc>
          <w:tcPr>
            <w:tcW w:w="534" w:type="dxa"/>
          </w:tcPr>
          <w:p w:rsidR="007651FE" w:rsidRDefault="007651FE">
            <w:pPr>
              <w:rPr>
                <w:sz w:val="20"/>
                <w:szCs w:val="20"/>
              </w:rPr>
            </w:pPr>
            <w:r>
              <w:rPr>
                <w:sz w:val="20"/>
                <w:szCs w:val="20"/>
              </w:rPr>
              <w:t>5.</w:t>
            </w:r>
          </w:p>
        </w:tc>
        <w:tc>
          <w:tcPr>
            <w:tcW w:w="2385" w:type="dxa"/>
          </w:tcPr>
          <w:p w:rsidR="007651FE" w:rsidRDefault="007651FE">
            <w:pPr>
              <w:rPr>
                <w:sz w:val="20"/>
                <w:szCs w:val="20"/>
              </w:rPr>
            </w:pPr>
            <w:r>
              <w:rPr>
                <w:sz w:val="20"/>
                <w:szCs w:val="20"/>
              </w:rPr>
              <w:t>Реквизиты банковского счета для перечисления средств в качестве обеспечения заявки на участие в конкурсе</w:t>
            </w:r>
          </w:p>
        </w:tc>
        <w:tc>
          <w:tcPr>
            <w:tcW w:w="6948" w:type="dxa"/>
          </w:tcPr>
          <w:p w:rsidR="000C012A" w:rsidRDefault="000C012A" w:rsidP="000C012A">
            <w:pPr>
              <w:tabs>
                <w:tab w:val="left" w:pos="1860"/>
              </w:tabs>
              <w:ind w:hanging="49"/>
              <w:rPr>
                <w:sz w:val="20"/>
                <w:szCs w:val="20"/>
              </w:rPr>
            </w:pPr>
            <w:r>
              <w:rPr>
                <w:sz w:val="20"/>
                <w:szCs w:val="20"/>
              </w:rPr>
              <w:t>Получатель: ИНН 4331001965 КПП 433101001</w:t>
            </w:r>
          </w:p>
          <w:p w:rsidR="000C012A" w:rsidRDefault="000C012A" w:rsidP="000C012A">
            <w:pPr>
              <w:rPr>
                <w:sz w:val="20"/>
                <w:szCs w:val="20"/>
              </w:rPr>
            </w:pPr>
            <w:r>
              <w:rPr>
                <w:sz w:val="20"/>
                <w:szCs w:val="20"/>
              </w:rPr>
              <w:t xml:space="preserve">Администрация Кокуйского сельского поселения Сунского района Кировской области, л/с </w:t>
            </w:r>
            <w:r w:rsidR="001C3C74">
              <w:rPr>
                <w:sz w:val="20"/>
                <w:szCs w:val="20"/>
              </w:rPr>
              <w:t>03983310012</w:t>
            </w:r>
            <w:r>
              <w:rPr>
                <w:sz w:val="20"/>
                <w:szCs w:val="20"/>
              </w:rPr>
              <w:t>,  Отделение Киров банка России // УФК по Кировской области г. Киров.  БИК ТОФК 013304182 номер счета получателя 03232643336374064000</w:t>
            </w:r>
          </w:p>
          <w:p w:rsidR="000C012A" w:rsidRDefault="000C012A" w:rsidP="000C012A">
            <w:pPr>
              <w:rPr>
                <w:sz w:val="20"/>
                <w:szCs w:val="20"/>
              </w:rPr>
            </w:pPr>
            <w:r>
              <w:rPr>
                <w:sz w:val="20"/>
                <w:szCs w:val="20"/>
              </w:rPr>
              <w:t>ОКТМО 33637406</w:t>
            </w:r>
          </w:p>
          <w:p w:rsidR="007651FE" w:rsidRDefault="007651FE">
            <w:pPr>
              <w:jc w:val="both"/>
              <w:rPr>
                <w:color w:val="FF00FF"/>
                <w:sz w:val="20"/>
                <w:szCs w:val="20"/>
              </w:rPr>
            </w:pPr>
            <w:r>
              <w:rPr>
                <w:sz w:val="20"/>
                <w:szCs w:val="20"/>
              </w:rPr>
              <w:t>Обеспечение заявки на участие в   конкурсе по отбору управляющей организации  для управления многоквартирными  домами .</w:t>
            </w:r>
          </w:p>
        </w:tc>
      </w:tr>
      <w:tr w:rsidR="007651FE">
        <w:trPr>
          <w:trHeight w:val="20"/>
        </w:trPr>
        <w:tc>
          <w:tcPr>
            <w:tcW w:w="534" w:type="dxa"/>
          </w:tcPr>
          <w:p w:rsidR="007651FE" w:rsidRDefault="007651FE">
            <w:pPr>
              <w:rPr>
                <w:sz w:val="20"/>
                <w:szCs w:val="20"/>
              </w:rPr>
            </w:pPr>
            <w:r>
              <w:rPr>
                <w:sz w:val="20"/>
                <w:szCs w:val="20"/>
              </w:rPr>
              <w:t>6.</w:t>
            </w:r>
          </w:p>
        </w:tc>
        <w:tc>
          <w:tcPr>
            <w:tcW w:w="2385" w:type="dxa"/>
          </w:tcPr>
          <w:p w:rsidR="007651FE" w:rsidRDefault="007651FE">
            <w:pPr>
              <w:autoSpaceDE w:val="0"/>
              <w:autoSpaceDN w:val="0"/>
              <w:adjustRightInd w:val="0"/>
              <w:jc w:val="both"/>
              <w:rPr>
                <w:sz w:val="20"/>
                <w:szCs w:val="20"/>
              </w:rPr>
            </w:pPr>
            <w:r>
              <w:rPr>
                <w:sz w:val="20"/>
                <w:szCs w:val="20"/>
              </w:rPr>
              <w:t>Порядок проведения осмотров заинтересованными лицами и претендентами объекта конкурса и график проведения таких осмотров</w:t>
            </w:r>
          </w:p>
          <w:p w:rsidR="007651FE" w:rsidRDefault="007651FE">
            <w:pPr>
              <w:rPr>
                <w:sz w:val="20"/>
                <w:szCs w:val="20"/>
              </w:rPr>
            </w:pPr>
          </w:p>
        </w:tc>
        <w:tc>
          <w:tcPr>
            <w:tcW w:w="6948" w:type="dxa"/>
          </w:tcPr>
          <w:p w:rsidR="007651FE" w:rsidRDefault="007651FE">
            <w:pPr>
              <w:numPr>
                <w:ilvl w:val="0"/>
                <w:numId w:val="4"/>
              </w:numPr>
              <w:tabs>
                <w:tab w:val="num" w:pos="298"/>
              </w:tabs>
              <w:ind w:left="0" w:firstLine="0"/>
              <w:jc w:val="both"/>
              <w:rPr>
                <w:sz w:val="20"/>
                <w:szCs w:val="20"/>
              </w:rPr>
            </w:pPr>
            <w:r>
              <w:rPr>
                <w:sz w:val="20"/>
                <w:szCs w:val="20"/>
              </w:rPr>
              <w:t xml:space="preserve">Проведение осмотров общего имущества собственников помещений многоквартирных домов (далее – осмотры объектов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обязательных работ и услуг по содержанию и ремонту общего имущества. </w:t>
            </w:r>
          </w:p>
          <w:p w:rsidR="007651FE" w:rsidRDefault="007651FE">
            <w:pPr>
              <w:numPr>
                <w:ilvl w:val="0"/>
                <w:numId w:val="4"/>
              </w:numPr>
              <w:tabs>
                <w:tab w:val="num" w:pos="298"/>
              </w:tabs>
              <w:ind w:left="0" w:firstLine="0"/>
              <w:jc w:val="both"/>
              <w:rPr>
                <w:sz w:val="20"/>
                <w:szCs w:val="20"/>
              </w:rPr>
            </w:pPr>
            <w:r>
              <w:rPr>
                <w:sz w:val="20"/>
                <w:szCs w:val="20"/>
              </w:rPr>
              <w:t xml:space="preserve">Осмотры объектов конкурса проводятся в соответствии с графиком, утвержденным организатором конкурса. </w:t>
            </w:r>
          </w:p>
          <w:p w:rsidR="007651FE" w:rsidRDefault="007651FE">
            <w:pPr>
              <w:numPr>
                <w:ilvl w:val="0"/>
                <w:numId w:val="4"/>
              </w:numPr>
              <w:tabs>
                <w:tab w:val="num" w:pos="298"/>
              </w:tabs>
              <w:ind w:left="0" w:firstLine="0"/>
              <w:jc w:val="both"/>
              <w:rPr>
                <w:sz w:val="20"/>
                <w:szCs w:val="20"/>
              </w:rPr>
            </w:pPr>
            <w:r>
              <w:rPr>
                <w:sz w:val="20"/>
                <w:szCs w:val="20"/>
              </w:rPr>
              <w:t xml:space="preserve">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 </w:t>
            </w:r>
          </w:p>
          <w:p w:rsidR="007651FE" w:rsidRDefault="007651FE">
            <w:pPr>
              <w:numPr>
                <w:ilvl w:val="0"/>
                <w:numId w:val="4"/>
              </w:numPr>
              <w:tabs>
                <w:tab w:val="num" w:pos="298"/>
              </w:tabs>
              <w:ind w:left="0" w:firstLine="0"/>
              <w:jc w:val="both"/>
              <w:rPr>
                <w:sz w:val="20"/>
                <w:szCs w:val="20"/>
              </w:rPr>
            </w:pPr>
            <w:r>
              <w:rPr>
                <w:sz w:val="20"/>
                <w:szCs w:val="20"/>
              </w:rPr>
              <w:t xml:space="preserve">Осмотр начинается в указанное в графике время в назначенном месте начала осмотра. Представители заинтересованных лиц,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 </w:t>
            </w:r>
          </w:p>
          <w:p w:rsidR="007651FE" w:rsidRDefault="007651FE">
            <w:pPr>
              <w:numPr>
                <w:ilvl w:val="0"/>
                <w:numId w:val="4"/>
              </w:numPr>
              <w:tabs>
                <w:tab w:val="num" w:pos="298"/>
              </w:tabs>
              <w:ind w:left="0" w:firstLine="0"/>
              <w:jc w:val="both"/>
              <w:rPr>
                <w:sz w:val="20"/>
                <w:szCs w:val="20"/>
              </w:rPr>
            </w:pPr>
            <w:r>
              <w:rPr>
                <w:sz w:val="20"/>
                <w:szCs w:val="20"/>
              </w:rPr>
              <w:t>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7651FE" w:rsidRDefault="007651FE">
            <w:pPr>
              <w:tabs>
                <w:tab w:val="num" w:pos="298"/>
              </w:tabs>
              <w:jc w:val="both"/>
              <w:rPr>
                <w:sz w:val="20"/>
                <w:szCs w:val="20"/>
              </w:rPr>
            </w:pPr>
            <w:r>
              <w:rPr>
                <w:sz w:val="20"/>
                <w:szCs w:val="20"/>
              </w:rPr>
              <w:t>- дата и время проведения осмотра;</w:t>
            </w:r>
          </w:p>
          <w:p w:rsidR="007651FE" w:rsidRDefault="007651FE">
            <w:pPr>
              <w:tabs>
                <w:tab w:val="num" w:pos="298"/>
              </w:tabs>
              <w:jc w:val="both"/>
              <w:rPr>
                <w:sz w:val="20"/>
                <w:szCs w:val="20"/>
              </w:rPr>
            </w:pPr>
            <w:r>
              <w:rPr>
                <w:sz w:val="20"/>
                <w:szCs w:val="20"/>
              </w:rPr>
              <w:t>- объекты конкурса, в отношении которых проведен осмотр;</w:t>
            </w:r>
          </w:p>
          <w:p w:rsidR="007651FE" w:rsidRDefault="007651FE">
            <w:pPr>
              <w:tabs>
                <w:tab w:val="num" w:pos="298"/>
              </w:tabs>
              <w:jc w:val="both"/>
              <w:rPr>
                <w:sz w:val="20"/>
                <w:szCs w:val="20"/>
              </w:rPr>
            </w:pPr>
            <w:r>
              <w:rPr>
                <w:sz w:val="20"/>
                <w:szCs w:val="20"/>
              </w:rPr>
              <w:t>- сведения о представителях заинтересованных лиц и претендентов, принимавших участие в осмотре.</w:t>
            </w:r>
          </w:p>
          <w:p w:rsidR="007651FE" w:rsidRDefault="007651FE">
            <w:pPr>
              <w:tabs>
                <w:tab w:val="num" w:pos="298"/>
              </w:tabs>
              <w:jc w:val="both"/>
              <w:rPr>
                <w:sz w:val="20"/>
                <w:szCs w:val="20"/>
              </w:rPr>
            </w:pPr>
            <w:r>
              <w:rPr>
                <w:sz w:val="20"/>
                <w:szCs w:val="20"/>
              </w:rPr>
              <w:t xml:space="preserve">      Заинтересованные лица, претенденты, а также их представители, принимавшие участие в осмотре, вправе ознакомиться с протоколом осмотра объектов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многоквартирных домов. </w:t>
            </w:r>
          </w:p>
          <w:p w:rsidR="007651FE" w:rsidRDefault="007651FE">
            <w:pPr>
              <w:numPr>
                <w:ilvl w:val="0"/>
                <w:numId w:val="4"/>
              </w:numPr>
              <w:tabs>
                <w:tab w:val="num" w:pos="298"/>
              </w:tabs>
              <w:ind w:left="0" w:firstLine="0"/>
              <w:jc w:val="both"/>
              <w:rPr>
                <w:sz w:val="20"/>
                <w:szCs w:val="20"/>
              </w:rPr>
            </w:pPr>
            <w:r>
              <w:rPr>
                <w:sz w:val="20"/>
                <w:szCs w:val="20"/>
              </w:rPr>
              <w:t xml:space="preserve">В ходе осмотра претендентам и заинтересованным лицам разрешается доступ к общему имуществу собственников помещений многоквартирных домов, находящемуся вне жилых помещений. Общее имущество </w:t>
            </w:r>
            <w:r>
              <w:rPr>
                <w:sz w:val="20"/>
                <w:szCs w:val="20"/>
              </w:rPr>
              <w:lastRenderedPageBreak/>
              <w:t xml:space="preserve">собственников помещений в многоквартирных домах,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 </w:t>
            </w:r>
          </w:p>
          <w:p w:rsidR="007651FE" w:rsidRDefault="007651FE">
            <w:pPr>
              <w:numPr>
                <w:ilvl w:val="0"/>
                <w:numId w:val="4"/>
              </w:numPr>
              <w:tabs>
                <w:tab w:val="num" w:pos="298"/>
              </w:tabs>
              <w:ind w:left="0" w:firstLine="0"/>
              <w:jc w:val="both"/>
              <w:rPr>
                <w:sz w:val="20"/>
                <w:szCs w:val="20"/>
              </w:rPr>
            </w:pPr>
            <w:r>
              <w:rPr>
                <w:sz w:val="20"/>
                <w:szCs w:val="20"/>
              </w:rPr>
              <w:t>Осмотр объектов конкурса производится по лотам. В ходе одного осмотра производится осмотр общего имущества многоквартирных домов, включенных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7651FE" w:rsidRDefault="007651FE">
            <w:pPr>
              <w:tabs>
                <w:tab w:val="num" w:pos="298"/>
              </w:tabs>
              <w:rPr>
                <w:sz w:val="20"/>
                <w:szCs w:val="20"/>
              </w:rPr>
            </w:pPr>
            <w:r>
              <w:rPr>
                <w:sz w:val="20"/>
                <w:szCs w:val="20"/>
              </w:rPr>
              <w:t>8.   График проведения осмотров - Приложение № 4 к конкурсной документации</w:t>
            </w:r>
          </w:p>
        </w:tc>
      </w:tr>
      <w:tr w:rsidR="007651FE">
        <w:trPr>
          <w:trHeight w:val="20"/>
        </w:trPr>
        <w:tc>
          <w:tcPr>
            <w:tcW w:w="534" w:type="dxa"/>
          </w:tcPr>
          <w:p w:rsidR="007651FE" w:rsidRDefault="007651FE">
            <w:pPr>
              <w:rPr>
                <w:sz w:val="20"/>
                <w:szCs w:val="20"/>
              </w:rPr>
            </w:pPr>
            <w:r>
              <w:rPr>
                <w:sz w:val="20"/>
                <w:szCs w:val="20"/>
              </w:rPr>
              <w:lastRenderedPageBreak/>
              <w:t>7.</w:t>
            </w:r>
          </w:p>
        </w:tc>
        <w:tc>
          <w:tcPr>
            <w:tcW w:w="2385" w:type="dxa"/>
          </w:tcPr>
          <w:p w:rsidR="007651FE" w:rsidRDefault="007651FE">
            <w:pPr>
              <w:autoSpaceDE w:val="0"/>
              <w:autoSpaceDN w:val="0"/>
              <w:adjustRightInd w:val="0"/>
              <w:jc w:val="both"/>
              <w:rPr>
                <w:sz w:val="20"/>
                <w:szCs w:val="20"/>
              </w:rPr>
            </w:pPr>
            <w:r>
              <w:rPr>
                <w:sz w:val="20"/>
                <w:szCs w:val="20"/>
              </w:rPr>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w:t>
            </w:r>
          </w:p>
        </w:tc>
        <w:tc>
          <w:tcPr>
            <w:tcW w:w="6948" w:type="dxa"/>
          </w:tcPr>
          <w:p w:rsidR="007651FE" w:rsidRDefault="007651FE">
            <w:pPr>
              <w:rPr>
                <w:sz w:val="20"/>
                <w:szCs w:val="20"/>
              </w:rPr>
            </w:pPr>
            <w:r>
              <w:rPr>
                <w:sz w:val="20"/>
                <w:szCs w:val="20"/>
              </w:rPr>
              <w:t>Приложение 5</w:t>
            </w:r>
            <w:r>
              <w:rPr>
                <w:b/>
                <w:sz w:val="20"/>
                <w:szCs w:val="20"/>
              </w:rPr>
              <w:t xml:space="preserve"> </w:t>
            </w:r>
            <w:r>
              <w:rPr>
                <w:sz w:val="20"/>
                <w:szCs w:val="20"/>
              </w:rPr>
              <w:t>к конкурсной документации</w:t>
            </w:r>
          </w:p>
        </w:tc>
      </w:tr>
      <w:tr w:rsidR="007651FE">
        <w:trPr>
          <w:trHeight w:val="20"/>
        </w:trPr>
        <w:tc>
          <w:tcPr>
            <w:tcW w:w="534" w:type="dxa"/>
          </w:tcPr>
          <w:p w:rsidR="007651FE" w:rsidRDefault="007651FE">
            <w:pPr>
              <w:rPr>
                <w:sz w:val="20"/>
                <w:szCs w:val="20"/>
              </w:rPr>
            </w:pPr>
            <w:r>
              <w:rPr>
                <w:sz w:val="20"/>
                <w:szCs w:val="20"/>
              </w:rPr>
              <w:t>8.</w:t>
            </w:r>
          </w:p>
        </w:tc>
        <w:tc>
          <w:tcPr>
            <w:tcW w:w="2385" w:type="dxa"/>
          </w:tcPr>
          <w:p w:rsidR="007651FE" w:rsidRDefault="007651FE">
            <w:pPr>
              <w:rPr>
                <w:sz w:val="20"/>
                <w:szCs w:val="20"/>
              </w:rPr>
            </w:pPr>
            <w:r>
              <w:rPr>
                <w:sz w:val="20"/>
                <w:szCs w:val="20"/>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6948" w:type="dxa"/>
          </w:tcPr>
          <w:p w:rsidR="007651FE" w:rsidRDefault="007651FE">
            <w:pPr>
              <w:rPr>
                <w:sz w:val="20"/>
                <w:szCs w:val="20"/>
              </w:rPr>
            </w:pPr>
            <w:r>
              <w:rPr>
                <w:sz w:val="20"/>
                <w:szCs w:val="20"/>
              </w:rPr>
              <w:t>Ежемесячно до 10 числа следующего за расчетным месяца на основании платежных документов, представленных управляющей организацией не позднее 1 числа следующего за расчетным месяца</w:t>
            </w:r>
          </w:p>
          <w:p w:rsidR="007651FE" w:rsidRDefault="007651FE">
            <w:pPr>
              <w:rPr>
                <w:sz w:val="20"/>
                <w:szCs w:val="20"/>
              </w:rPr>
            </w:pPr>
          </w:p>
        </w:tc>
      </w:tr>
      <w:tr w:rsidR="007651FE">
        <w:trPr>
          <w:trHeight w:val="20"/>
        </w:trPr>
        <w:tc>
          <w:tcPr>
            <w:tcW w:w="534" w:type="dxa"/>
          </w:tcPr>
          <w:p w:rsidR="007651FE" w:rsidRDefault="007651FE">
            <w:pPr>
              <w:rPr>
                <w:sz w:val="20"/>
                <w:szCs w:val="20"/>
              </w:rPr>
            </w:pPr>
            <w:r>
              <w:rPr>
                <w:sz w:val="20"/>
                <w:szCs w:val="20"/>
              </w:rPr>
              <w:t>9.</w:t>
            </w:r>
          </w:p>
        </w:tc>
        <w:tc>
          <w:tcPr>
            <w:tcW w:w="2385" w:type="dxa"/>
          </w:tcPr>
          <w:p w:rsidR="007651FE" w:rsidRDefault="007651FE">
            <w:pPr>
              <w:tabs>
                <w:tab w:val="num" w:pos="0"/>
              </w:tabs>
              <w:autoSpaceDE w:val="0"/>
              <w:autoSpaceDN w:val="0"/>
              <w:adjustRightInd w:val="0"/>
              <w:jc w:val="both"/>
              <w:rPr>
                <w:sz w:val="20"/>
                <w:szCs w:val="20"/>
              </w:rPr>
            </w:pPr>
            <w:r>
              <w:rPr>
                <w:sz w:val="20"/>
                <w:szCs w:val="20"/>
              </w:rPr>
              <w:t>Требования к участникам конкурса</w:t>
            </w:r>
          </w:p>
        </w:tc>
        <w:tc>
          <w:tcPr>
            <w:tcW w:w="6948" w:type="dxa"/>
          </w:tcPr>
          <w:p w:rsidR="007651FE" w:rsidRDefault="007651FE">
            <w:pPr>
              <w:autoSpaceDE w:val="0"/>
              <w:autoSpaceDN w:val="0"/>
              <w:adjustRightInd w:val="0"/>
              <w:jc w:val="both"/>
              <w:rPr>
                <w:sz w:val="20"/>
                <w:szCs w:val="20"/>
              </w:rPr>
            </w:pPr>
            <w:r>
              <w:rPr>
                <w:sz w:val="20"/>
                <w:szCs w:val="20"/>
              </w:rPr>
              <w:t>При проведении конкурса устанавливаются следующие требования к претендентам:</w:t>
            </w:r>
          </w:p>
          <w:p w:rsidR="007651FE" w:rsidRDefault="007651FE">
            <w:pPr>
              <w:autoSpaceDE w:val="0"/>
              <w:autoSpaceDN w:val="0"/>
              <w:adjustRightInd w:val="0"/>
              <w:jc w:val="both"/>
              <w:rPr>
                <w:sz w:val="20"/>
                <w:szCs w:val="20"/>
              </w:rPr>
            </w:pPr>
            <w:r>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651FE" w:rsidRDefault="007651FE">
            <w:pPr>
              <w:autoSpaceDE w:val="0"/>
              <w:autoSpaceDN w:val="0"/>
              <w:adjustRightInd w:val="0"/>
              <w:jc w:val="both"/>
              <w:rPr>
                <w:sz w:val="20"/>
                <w:szCs w:val="20"/>
              </w:rPr>
            </w:pPr>
            <w:r>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651FE" w:rsidRDefault="007651FE">
            <w:pPr>
              <w:autoSpaceDE w:val="0"/>
              <w:autoSpaceDN w:val="0"/>
              <w:adjustRightInd w:val="0"/>
              <w:jc w:val="both"/>
              <w:rPr>
                <w:sz w:val="20"/>
                <w:szCs w:val="20"/>
              </w:rPr>
            </w:pPr>
            <w:r>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7651FE" w:rsidRDefault="007651FE">
            <w:pPr>
              <w:autoSpaceDE w:val="0"/>
              <w:autoSpaceDN w:val="0"/>
              <w:adjustRightInd w:val="0"/>
              <w:jc w:val="both"/>
              <w:rPr>
                <w:sz w:val="20"/>
                <w:szCs w:val="20"/>
              </w:rPr>
            </w:pPr>
            <w:r>
              <w:rPr>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651FE" w:rsidRDefault="007651FE">
            <w:pPr>
              <w:autoSpaceDE w:val="0"/>
              <w:autoSpaceDN w:val="0"/>
              <w:adjustRightInd w:val="0"/>
              <w:jc w:val="both"/>
              <w:rPr>
                <w:sz w:val="20"/>
                <w:szCs w:val="20"/>
              </w:rPr>
            </w:pPr>
            <w:r>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651FE" w:rsidRDefault="007651FE">
            <w:pPr>
              <w:autoSpaceDE w:val="0"/>
              <w:autoSpaceDN w:val="0"/>
              <w:adjustRightInd w:val="0"/>
              <w:jc w:val="both"/>
              <w:rPr>
                <w:sz w:val="20"/>
                <w:szCs w:val="20"/>
              </w:rPr>
            </w:pPr>
            <w:r>
              <w:rPr>
                <w:sz w:val="20"/>
                <w:szCs w:val="20"/>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w:t>
            </w:r>
            <w:r>
              <w:rPr>
                <w:sz w:val="20"/>
                <w:szCs w:val="20"/>
              </w:rPr>
              <w:lastRenderedPageBreak/>
              <w:t xml:space="preserve">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p>
        </w:tc>
      </w:tr>
      <w:tr w:rsidR="007651FE">
        <w:trPr>
          <w:trHeight w:val="20"/>
        </w:trPr>
        <w:tc>
          <w:tcPr>
            <w:tcW w:w="534" w:type="dxa"/>
          </w:tcPr>
          <w:p w:rsidR="007651FE" w:rsidRDefault="007651FE">
            <w:pPr>
              <w:rPr>
                <w:sz w:val="20"/>
                <w:szCs w:val="20"/>
              </w:rPr>
            </w:pPr>
            <w:r>
              <w:rPr>
                <w:sz w:val="20"/>
                <w:szCs w:val="20"/>
              </w:rPr>
              <w:lastRenderedPageBreak/>
              <w:t>10.</w:t>
            </w:r>
          </w:p>
        </w:tc>
        <w:tc>
          <w:tcPr>
            <w:tcW w:w="2385" w:type="dxa"/>
          </w:tcPr>
          <w:p w:rsidR="007651FE" w:rsidRDefault="007651FE">
            <w:pPr>
              <w:autoSpaceDE w:val="0"/>
              <w:autoSpaceDN w:val="0"/>
              <w:adjustRightInd w:val="0"/>
              <w:jc w:val="both"/>
              <w:rPr>
                <w:sz w:val="20"/>
                <w:szCs w:val="20"/>
              </w:rPr>
            </w:pPr>
            <w:r>
              <w:rPr>
                <w:sz w:val="20"/>
                <w:szCs w:val="20"/>
              </w:rPr>
              <w:t>Форма заявки на участие в конкурсе и утвержденная организатором конкурса инструкция по ее заполнению;</w:t>
            </w:r>
          </w:p>
        </w:tc>
        <w:tc>
          <w:tcPr>
            <w:tcW w:w="6948" w:type="dxa"/>
          </w:tcPr>
          <w:p w:rsidR="007651FE" w:rsidRDefault="007651FE">
            <w:pPr>
              <w:rPr>
                <w:sz w:val="20"/>
                <w:szCs w:val="20"/>
              </w:rPr>
            </w:pPr>
            <w:r>
              <w:rPr>
                <w:sz w:val="20"/>
                <w:szCs w:val="20"/>
              </w:rPr>
              <w:t>Приложение № 1 к конкурсной документации</w:t>
            </w:r>
          </w:p>
        </w:tc>
      </w:tr>
      <w:tr w:rsidR="007651FE">
        <w:trPr>
          <w:trHeight w:val="20"/>
        </w:trPr>
        <w:tc>
          <w:tcPr>
            <w:tcW w:w="534" w:type="dxa"/>
          </w:tcPr>
          <w:p w:rsidR="007651FE" w:rsidRDefault="007651FE">
            <w:pPr>
              <w:rPr>
                <w:sz w:val="20"/>
                <w:szCs w:val="20"/>
              </w:rPr>
            </w:pPr>
            <w:r>
              <w:rPr>
                <w:sz w:val="20"/>
                <w:szCs w:val="20"/>
              </w:rPr>
              <w:t>11.</w:t>
            </w:r>
          </w:p>
        </w:tc>
        <w:tc>
          <w:tcPr>
            <w:tcW w:w="2385" w:type="dxa"/>
          </w:tcPr>
          <w:p w:rsidR="007651FE" w:rsidRDefault="007651FE">
            <w:pPr>
              <w:tabs>
                <w:tab w:val="num" w:pos="0"/>
              </w:tabs>
              <w:autoSpaceDE w:val="0"/>
              <w:autoSpaceDN w:val="0"/>
              <w:adjustRightInd w:val="0"/>
              <w:jc w:val="both"/>
              <w:rPr>
                <w:sz w:val="20"/>
                <w:szCs w:val="20"/>
              </w:rPr>
            </w:pPr>
            <w:r>
              <w:rPr>
                <w:sz w:val="20"/>
                <w:szCs w:val="20"/>
              </w:rPr>
              <w:t xml:space="preserve"> Срок, в течение которого победитель конкурса должен подписать со своей стороны договор управления многоквартирным домом, и предоставить обеспечение исполнения обязательств;</w:t>
            </w:r>
          </w:p>
        </w:tc>
        <w:tc>
          <w:tcPr>
            <w:tcW w:w="6948" w:type="dxa"/>
          </w:tcPr>
          <w:p w:rsidR="007651FE" w:rsidRDefault="007651FE">
            <w:pPr>
              <w:rPr>
                <w:sz w:val="20"/>
                <w:szCs w:val="20"/>
              </w:rPr>
            </w:pPr>
            <w:r>
              <w:rPr>
                <w:sz w:val="20"/>
                <w:szCs w:val="20"/>
              </w:rPr>
              <w:t>В течении 10 рабочих дней со дня утверждения протокола открытого конкурса</w:t>
            </w:r>
          </w:p>
        </w:tc>
      </w:tr>
      <w:tr w:rsidR="007651FE">
        <w:trPr>
          <w:trHeight w:val="20"/>
        </w:trPr>
        <w:tc>
          <w:tcPr>
            <w:tcW w:w="534" w:type="dxa"/>
          </w:tcPr>
          <w:p w:rsidR="007651FE" w:rsidRDefault="007651FE">
            <w:pPr>
              <w:rPr>
                <w:sz w:val="20"/>
                <w:szCs w:val="20"/>
              </w:rPr>
            </w:pPr>
            <w:r>
              <w:rPr>
                <w:sz w:val="20"/>
                <w:szCs w:val="20"/>
              </w:rPr>
              <w:t>12.</w:t>
            </w:r>
          </w:p>
        </w:tc>
        <w:tc>
          <w:tcPr>
            <w:tcW w:w="2385" w:type="dxa"/>
          </w:tcPr>
          <w:p w:rsidR="007651FE" w:rsidRDefault="007651FE">
            <w:pPr>
              <w:rPr>
                <w:sz w:val="20"/>
                <w:szCs w:val="20"/>
              </w:rPr>
            </w:pPr>
            <w:r>
              <w:rPr>
                <w:snapToGrid w:val="0"/>
                <w:sz w:val="20"/>
                <w:szCs w:val="20"/>
              </w:rPr>
              <w:t>Требования к порядку изменения обязательств сторон по договору управления многоквартирным домом</w:t>
            </w:r>
          </w:p>
        </w:tc>
        <w:tc>
          <w:tcPr>
            <w:tcW w:w="6948" w:type="dxa"/>
          </w:tcPr>
          <w:p w:rsidR="007651FE" w:rsidRDefault="007651FE">
            <w:pPr>
              <w:jc w:val="both"/>
              <w:rPr>
                <w:sz w:val="20"/>
                <w:szCs w:val="20"/>
              </w:rPr>
            </w:pPr>
            <w:r>
              <w:rPr>
                <w:sz w:val="20"/>
                <w:szCs w:val="20"/>
              </w:rPr>
              <w:t>Обязательства сторон, вытекающие из договора управления, могут быть изменены исключительно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обязательств Управляющей организацией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При этом, установленный организатором конкурса размер платы за содержание и ремонт жилого помещения должен быть изменен пропорционально объемам и количеству фактически выполненных работ и фактически оказанных услуг.</w:t>
            </w:r>
          </w:p>
        </w:tc>
      </w:tr>
      <w:tr w:rsidR="007651FE">
        <w:trPr>
          <w:trHeight w:val="20"/>
        </w:trPr>
        <w:tc>
          <w:tcPr>
            <w:tcW w:w="534" w:type="dxa"/>
          </w:tcPr>
          <w:p w:rsidR="007651FE" w:rsidRDefault="007651FE">
            <w:pPr>
              <w:rPr>
                <w:sz w:val="20"/>
                <w:szCs w:val="20"/>
              </w:rPr>
            </w:pPr>
            <w:r>
              <w:rPr>
                <w:sz w:val="20"/>
                <w:szCs w:val="20"/>
              </w:rPr>
              <w:t>13.</w:t>
            </w:r>
          </w:p>
        </w:tc>
        <w:tc>
          <w:tcPr>
            <w:tcW w:w="2385" w:type="dxa"/>
          </w:tcPr>
          <w:p w:rsidR="007651FE" w:rsidRDefault="007651FE">
            <w:pPr>
              <w:rPr>
                <w:sz w:val="20"/>
                <w:szCs w:val="20"/>
              </w:rPr>
            </w:pPr>
            <w:r>
              <w:rPr>
                <w:snapToGrid w:val="0"/>
                <w:sz w:val="20"/>
                <w:szCs w:val="20"/>
              </w:rPr>
              <w:t>Срок начала выполнения управляющей организацией своих обязательств, возникших по результатам конкурса</w:t>
            </w:r>
          </w:p>
        </w:tc>
        <w:tc>
          <w:tcPr>
            <w:tcW w:w="6948" w:type="dxa"/>
          </w:tcPr>
          <w:p w:rsidR="007651FE" w:rsidRDefault="007651FE">
            <w:pPr>
              <w:jc w:val="both"/>
              <w:rPr>
                <w:sz w:val="20"/>
                <w:szCs w:val="20"/>
              </w:rPr>
            </w:pPr>
            <w:r>
              <w:rPr>
                <w:sz w:val="20"/>
                <w:szCs w:val="20"/>
              </w:rPr>
              <w:t xml:space="preserve">  В день, следующий за днем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w:t>
            </w:r>
          </w:p>
        </w:tc>
      </w:tr>
      <w:tr w:rsidR="007651FE">
        <w:trPr>
          <w:trHeight w:val="20"/>
        </w:trPr>
        <w:tc>
          <w:tcPr>
            <w:tcW w:w="534" w:type="dxa"/>
          </w:tcPr>
          <w:p w:rsidR="007651FE" w:rsidRDefault="007651FE">
            <w:pPr>
              <w:rPr>
                <w:sz w:val="20"/>
                <w:szCs w:val="20"/>
              </w:rPr>
            </w:pPr>
            <w:r>
              <w:rPr>
                <w:sz w:val="20"/>
                <w:szCs w:val="20"/>
              </w:rPr>
              <w:t>14.</w:t>
            </w:r>
          </w:p>
        </w:tc>
        <w:tc>
          <w:tcPr>
            <w:tcW w:w="2385" w:type="dxa"/>
          </w:tcPr>
          <w:p w:rsidR="007651FE" w:rsidRDefault="007651FE">
            <w:pPr>
              <w:tabs>
                <w:tab w:val="num" w:pos="0"/>
              </w:tabs>
              <w:rPr>
                <w:color w:val="000000"/>
                <w:sz w:val="20"/>
                <w:szCs w:val="20"/>
              </w:rPr>
            </w:pPr>
            <w:r>
              <w:rPr>
                <w:color w:val="000000"/>
                <w:sz w:val="20"/>
                <w:szCs w:val="20"/>
              </w:rPr>
              <w:t xml:space="preserve">Размер, срок предоставления обеспечения исполнения обязательств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в </w:t>
            </w:r>
            <w:r>
              <w:rPr>
                <w:color w:val="000000"/>
                <w:sz w:val="20"/>
                <w:szCs w:val="20"/>
              </w:rPr>
              <w:lastRenderedPageBreak/>
              <w:t>многоквартирном доме.</w:t>
            </w:r>
          </w:p>
          <w:p w:rsidR="007651FE" w:rsidRDefault="007651FE">
            <w:pPr>
              <w:rPr>
                <w:color w:val="000000"/>
                <w:sz w:val="20"/>
                <w:szCs w:val="20"/>
              </w:rPr>
            </w:pPr>
          </w:p>
        </w:tc>
        <w:tc>
          <w:tcPr>
            <w:tcW w:w="6948" w:type="dxa"/>
          </w:tcPr>
          <w:p w:rsidR="007651FE" w:rsidRDefault="007651FE">
            <w:pPr>
              <w:jc w:val="both"/>
              <w:rPr>
                <w:color w:val="000000"/>
                <w:sz w:val="20"/>
                <w:szCs w:val="20"/>
              </w:rPr>
            </w:pPr>
            <w:r>
              <w:rPr>
                <w:color w:val="000000"/>
                <w:sz w:val="20"/>
                <w:szCs w:val="20"/>
              </w:rPr>
              <w:lastRenderedPageBreak/>
              <w:t>Размер обеспечения исполнения обязательств определяется организатором конкурса по каждому конкурсному лоту и указывается в конкурсной документации.</w:t>
            </w:r>
          </w:p>
          <w:p w:rsidR="007651FE" w:rsidRDefault="007651FE">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Мерами по обеспечению исполнения обязательств могут являться:</w:t>
            </w:r>
          </w:p>
          <w:p w:rsidR="007651FE" w:rsidRDefault="007651FE">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-страхование ответственности управляющей организации;</w:t>
            </w:r>
          </w:p>
          <w:p w:rsidR="007651FE" w:rsidRDefault="007651FE">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безотзывная банковская гарантия;</w:t>
            </w:r>
          </w:p>
          <w:p w:rsidR="007651FE" w:rsidRDefault="007651FE">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залог депозита.</w:t>
            </w:r>
          </w:p>
          <w:p w:rsidR="007651FE" w:rsidRDefault="007651FE">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Управляющая организация вправе предоставить комбинированное обеспечение.</w:t>
            </w:r>
          </w:p>
          <w:p w:rsidR="007651FE" w:rsidRDefault="007651FE">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Pr>
                <w:rFonts w:ascii="Times New Roman" w:hAnsi="Times New Roman" w:cs="Times New Roman"/>
                <w:color w:val="000000"/>
                <w:sz w:val="20"/>
                <w:szCs w:val="20"/>
              </w:rPr>
              <w:lastRenderedPageBreak/>
              <w:t xml:space="preserve">обязательств управляющая организация обязана гарантировать его ежемесячное возобновление. </w:t>
            </w:r>
          </w:p>
          <w:p w:rsidR="007651FE" w:rsidRDefault="007651FE">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Предоставление победителем конкурса обеспечения производится в 10-дневный срок со дня утверждения протокола конкурса, до подписания проекта договора.</w:t>
            </w:r>
          </w:p>
          <w:p w:rsidR="007651FE" w:rsidRDefault="007651FE">
            <w:pPr>
              <w:autoSpaceDE w:val="0"/>
              <w:autoSpaceDN w:val="0"/>
              <w:adjustRightInd w:val="0"/>
              <w:jc w:val="both"/>
              <w:rPr>
                <w:sz w:val="20"/>
                <w:szCs w:val="20"/>
              </w:rPr>
            </w:pPr>
            <w:r>
              <w:rPr>
                <w:sz w:val="20"/>
                <w:szCs w:val="20"/>
              </w:rPr>
              <w:t xml:space="preserve">Размер обеспечения исполнения обязательств составляет: </w:t>
            </w:r>
          </w:p>
          <w:p w:rsidR="007651FE" w:rsidRDefault="007651FE">
            <w:pPr>
              <w:autoSpaceDE w:val="0"/>
              <w:autoSpaceDN w:val="0"/>
              <w:adjustRightInd w:val="0"/>
              <w:ind w:left="1932"/>
              <w:rPr>
                <w:sz w:val="20"/>
                <w:szCs w:val="20"/>
              </w:rPr>
            </w:pPr>
            <w:r>
              <w:rPr>
                <w:sz w:val="20"/>
                <w:szCs w:val="20"/>
              </w:rPr>
              <w:t>Лот № 1 -21</w:t>
            </w:r>
            <w:r w:rsidR="004D4249">
              <w:rPr>
                <w:sz w:val="20"/>
                <w:szCs w:val="20"/>
              </w:rPr>
              <w:t>41,04</w:t>
            </w:r>
          </w:p>
          <w:p w:rsidR="007651FE" w:rsidRDefault="007651FE">
            <w:pPr>
              <w:autoSpaceDE w:val="0"/>
              <w:autoSpaceDN w:val="0"/>
              <w:adjustRightInd w:val="0"/>
              <w:ind w:left="1932"/>
              <w:rPr>
                <w:sz w:val="20"/>
                <w:szCs w:val="20"/>
              </w:rPr>
            </w:pPr>
            <w:r>
              <w:rPr>
                <w:sz w:val="20"/>
                <w:szCs w:val="20"/>
              </w:rPr>
              <w:t>Лот № 2- 2</w:t>
            </w:r>
            <w:r w:rsidR="00E05AAB">
              <w:rPr>
                <w:sz w:val="20"/>
                <w:szCs w:val="20"/>
              </w:rPr>
              <w:t>000,44</w:t>
            </w:r>
          </w:p>
          <w:p w:rsidR="00176A12" w:rsidRDefault="00176A12" w:rsidP="00176A12">
            <w:pPr>
              <w:tabs>
                <w:tab w:val="left" w:pos="1860"/>
              </w:tabs>
              <w:ind w:hanging="49"/>
              <w:rPr>
                <w:sz w:val="20"/>
                <w:szCs w:val="20"/>
              </w:rPr>
            </w:pPr>
            <w:r>
              <w:rPr>
                <w:sz w:val="20"/>
                <w:szCs w:val="20"/>
              </w:rPr>
              <w:t>Получатель: ИНН 4331001965 КПП 433101001</w:t>
            </w:r>
          </w:p>
          <w:p w:rsidR="00176A12" w:rsidRDefault="00176A12" w:rsidP="00176A12">
            <w:pPr>
              <w:rPr>
                <w:sz w:val="20"/>
                <w:szCs w:val="20"/>
              </w:rPr>
            </w:pPr>
            <w:r>
              <w:rPr>
                <w:sz w:val="20"/>
                <w:szCs w:val="20"/>
              </w:rPr>
              <w:t xml:space="preserve">Администрация Кокуйского сельского поселения Сунского района Кировской области, л/с </w:t>
            </w:r>
            <w:r w:rsidR="00A53E8F">
              <w:rPr>
                <w:sz w:val="20"/>
                <w:szCs w:val="20"/>
              </w:rPr>
              <w:t>03983310012</w:t>
            </w:r>
            <w:r>
              <w:rPr>
                <w:sz w:val="20"/>
                <w:szCs w:val="20"/>
              </w:rPr>
              <w:t>,  Отделение Киров банка России // УФК по Кировской области г. Киров.  БИК ТОФК 013304182 номер счета получателя 03232643336374064000</w:t>
            </w:r>
          </w:p>
          <w:p w:rsidR="00176A12" w:rsidRDefault="00176A12" w:rsidP="00176A12">
            <w:pPr>
              <w:rPr>
                <w:sz w:val="20"/>
                <w:szCs w:val="20"/>
              </w:rPr>
            </w:pPr>
            <w:r>
              <w:rPr>
                <w:sz w:val="20"/>
                <w:szCs w:val="20"/>
              </w:rPr>
              <w:t>ОКТМО 33637406</w:t>
            </w:r>
          </w:p>
          <w:p w:rsidR="007651FE" w:rsidRDefault="007651FE">
            <w:pPr>
              <w:autoSpaceDE w:val="0"/>
              <w:autoSpaceDN w:val="0"/>
              <w:adjustRightInd w:val="0"/>
              <w:ind w:left="1932"/>
              <w:rPr>
                <w:b/>
                <w:color w:val="FF00FF"/>
                <w:sz w:val="20"/>
                <w:szCs w:val="20"/>
              </w:rPr>
            </w:pPr>
            <w:r>
              <w:rPr>
                <w:sz w:val="20"/>
                <w:szCs w:val="20"/>
              </w:rPr>
              <w:t>Обеспечение заявки на участие в   конкурсе по отбору управляющей организации  для управления многоквартирными  домами .</w:t>
            </w:r>
          </w:p>
          <w:p w:rsidR="007651FE" w:rsidRDefault="007651FE">
            <w:pPr>
              <w:autoSpaceDE w:val="0"/>
              <w:autoSpaceDN w:val="0"/>
              <w:adjustRightInd w:val="0"/>
              <w:jc w:val="both"/>
              <w:rPr>
                <w:color w:val="000000"/>
                <w:sz w:val="20"/>
                <w:szCs w:val="20"/>
              </w:rPr>
            </w:pPr>
          </w:p>
        </w:tc>
      </w:tr>
      <w:tr w:rsidR="007651FE">
        <w:trPr>
          <w:trHeight w:val="20"/>
        </w:trPr>
        <w:tc>
          <w:tcPr>
            <w:tcW w:w="534" w:type="dxa"/>
          </w:tcPr>
          <w:p w:rsidR="007651FE" w:rsidRDefault="007651FE">
            <w:pPr>
              <w:rPr>
                <w:sz w:val="20"/>
                <w:szCs w:val="20"/>
              </w:rPr>
            </w:pPr>
            <w:r>
              <w:rPr>
                <w:sz w:val="20"/>
                <w:szCs w:val="20"/>
              </w:rPr>
              <w:lastRenderedPageBreak/>
              <w:t>15.</w:t>
            </w:r>
          </w:p>
        </w:tc>
        <w:tc>
          <w:tcPr>
            <w:tcW w:w="2385" w:type="dxa"/>
          </w:tcPr>
          <w:p w:rsidR="007651FE" w:rsidRDefault="007651FE">
            <w:pPr>
              <w:jc w:val="both"/>
              <w:rPr>
                <w:sz w:val="20"/>
                <w:szCs w:val="20"/>
              </w:rPr>
            </w:pPr>
            <w:r>
              <w:rPr>
                <w:sz w:val="20"/>
                <w:szCs w:val="20"/>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tc>
        <w:tc>
          <w:tcPr>
            <w:tcW w:w="6948" w:type="dxa"/>
          </w:tcPr>
          <w:p w:rsidR="007651FE" w:rsidRDefault="007651FE">
            <w:pPr>
              <w:autoSpaceDE w:val="0"/>
              <w:autoSpaceDN w:val="0"/>
              <w:adjustRightInd w:val="0"/>
              <w:jc w:val="both"/>
              <w:rPr>
                <w:sz w:val="20"/>
                <w:szCs w:val="20"/>
              </w:rPr>
            </w:pPr>
            <w:r>
              <w:rPr>
                <w:sz w:val="20"/>
                <w:szCs w:val="20"/>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w:t>
            </w:r>
          </w:p>
        </w:tc>
      </w:tr>
      <w:tr w:rsidR="007651FE">
        <w:trPr>
          <w:trHeight w:val="20"/>
        </w:trPr>
        <w:tc>
          <w:tcPr>
            <w:tcW w:w="534" w:type="dxa"/>
          </w:tcPr>
          <w:p w:rsidR="007651FE" w:rsidRDefault="007651FE">
            <w:pPr>
              <w:rPr>
                <w:sz w:val="20"/>
                <w:szCs w:val="20"/>
              </w:rPr>
            </w:pPr>
            <w:r>
              <w:rPr>
                <w:sz w:val="20"/>
                <w:szCs w:val="20"/>
              </w:rPr>
              <w:t>16.</w:t>
            </w:r>
          </w:p>
        </w:tc>
        <w:tc>
          <w:tcPr>
            <w:tcW w:w="2385" w:type="dxa"/>
          </w:tcPr>
          <w:p w:rsidR="007651FE" w:rsidRDefault="007651FE">
            <w:pPr>
              <w:autoSpaceDE w:val="0"/>
              <w:autoSpaceDN w:val="0"/>
              <w:adjustRightInd w:val="0"/>
              <w:jc w:val="both"/>
              <w:rPr>
                <w:sz w:val="20"/>
                <w:szCs w:val="20"/>
              </w:rPr>
            </w:pPr>
            <w:r>
              <w:rPr>
                <w:sz w:val="20"/>
                <w:szCs w:val="20"/>
              </w:rPr>
              <w:t xml:space="preserve">Формы и способы осуществления собственниками помещений в многоквартирном доме </w:t>
            </w:r>
            <w:r>
              <w:rPr>
                <w:rFonts w:eastAsia="MS Mincho"/>
                <w:color w:val="000000"/>
                <w:sz w:val="20"/>
                <w:szCs w:val="20"/>
                <w:lang w:eastAsia="ja-JP"/>
              </w:rPr>
              <w:t>контроля за выполнением управляющей организацией ее обязательств по договору управления многоквартирным домом</w:t>
            </w:r>
          </w:p>
        </w:tc>
        <w:tc>
          <w:tcPr>
            <w:tcW w:w="6948" w:type="dxa"/>
          </w:tcPr>
          <w:p w:rsidR="007651FE" w:rsidRDefault="007651FE">
            <w:pPr>
              <w:autoSpaceDE w:val="0"/>
              <w:autoSpaceDN w:val="0"/>
              <w:adjustRightInd w:val="0"/>
              <w:jc w:val="both"/>
              <w:rPr>
                <w:sz w:val="20"/>
                <w:szCs w:val="20"/>
              </w:rPr>
            </w:pPr>
            <w:r>
              <w:rPr>
                <w:sz w:val="20"/>
                <w:szCs w:val="20"/>
              </w:rPr>
              <w:t xml:space="preserve">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7651FE" w:rsidRDefault="007651FE">
            <w:pPr>
              <w:autoSpaceDE w:val="0"/>
              <w:autoSpaceDN w:val="0"/>
              <w:adjustRightInd w:val="0"/>
              <w:jc w:val="both"/>
              <w:rPr>
                <w:sz w:val="20"/>
                <w:szCs w:val="20"/>
              </w:rPr>
            </w:pPr>
            <w:r>
              <w:rPr>
                <w:sz w:val="20"/>
                <w:szCs w:val="20"/>
              </w:rPr>
              <w:t>- справки об объемах фактически выполненных работ и оказанных услуг;</w:t>
            </w:r>
          </w:p>
          <w:p w:rsidR="007651FE" w:rsidRDefault="007651FE">
            <w:pPr>
              <w:autoSpaceDE w:val="0"/>
              <w:autoSpaceDN w:val="0"/>
              <w:adjustRightInd w:val="0"/>
              <w:jc w:val="both"/>
              <w:rPr>
                <w:sz w:val="20"/>
                <w:szCs w:val="20"/>
              </w:rPr>
            </w:pPr>
            <w:r>
              <w:rPr>
                <w:sz w:val="20"/>
                <w:szCs w:val="20"/>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7651FE" w:rsidRDefault="007651FE">
            <w:pPr>
              <w:autoSpaceDE w:val="0"/>
              <w:autoSpaceDN w:val="0"/>
              <w:adjustRightInd w:val="0"/>
              <w:jc w:val="both"/>
              <w:rPr>
                <w:sz w:val="20"/>
                <w:szCs w:val="20"/>
              </w:rPr>
            </w:pPr>
            <w:r>
              <w:rPr>
                <w:sz w:val="20"/>
                <w:szCs w:val="20"/>
              </w:rPr>
              <w:t>- справки о наличии и размере задолженности Управляющей организации перед ресурсоснабжающими организациями;</w:t>
            </w:r>
          </w:p>
          <w:p w:rsidR="007651FE" w:rsidRDefault="007651FE">
            <w:pPr>
              <w:autoSpaceDE w:val="0"/>
              <w:autoSpaceDN w:val="0"/>
              <w:adjustRightInd w:val="0"/>
              <w:jc w:val="both"/>
              <w:rPr>
                <w:sz w:val="20"/>
                <w:szCs w:val="20"/>
              </w:rPr>
            </w:pPr>
            <w:r>
              <w:rPr>
                <w:sz w:val="20"/>
                <w:szCs w:val="20"/>
              </w:rPr>
              <w:t>- справки о сроках выполнения отдельных видов работ и услуг, предусмотренных договором управления многоквартирным домом;</w:t>
            </w:r>
          </w:p>
          <w:p w:rsidR="007651FE" w:rsidRDefault="007651FE">
            <w:pPr>
              <w:autoSpaceDE w:val="0"/>
              <w:autoSpaceDN w:val="0"/>
              <w:adjustRightInd w:val="0"/>
              <w:jc w:val="both"/>
              <w:rPr>
                <w:sz w:val="20"/>
                <w:szCs w:val="20"/>
              </w:rPr>
            </w:pPr>
            <w:r>
              <w:rPr>
                <w:sz w:val="20"/>
                <w:szCs w:val="20"/>
              </w:rPr>
              <w:t>- сведения о рабочих телефонах и адресах аварийной службы,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7651FE" w:rsidRDefault="007651FE">
            <w:pPr>
              <w:autoSpaceDE w:val="0"/>
              <w:autoSpaceDN w:val="0"/>
              <w:adjustRightInd w:val="0"/>
              <w:jc w:val="both"/>
              <w:rPr>
                <w:sz w:val="20"/>
                <w:szCs w:val="20"/>
              </w:rPr>
            </w:pPr>
            <w:r>
              <w:rPr>
                <w:sz w:val="20"/>
                <w:szCs w:val="20"/>
              </w:rPr>
              <w:t>Собственники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w:t>
            </w:r>
          </w:p>
          <w:p w:rsidR="007651FE" w:rsidRDefault="007651FE">
            <w:pPr>
              <w:autoSpaceDE w:val="0"/>
              <w:autoSpaceDN w:val="0"/>
              <w:adjustRightInd w:val="0"/>
              <w:jc w:val="both"/>
              <w:rPr>
                <w:sz w:val="20"/>
                <w:szCs w:val="20"/>
              </w:rPr>
            </w:pPr>
            <w:r>
              <w:rPr>
                <w:rFonts w:eastAsia="MS Mincho"/>
                <w:color w:val="000000"/>
                <w:sz w:val="20"/>
                <w:szCs w:val="20"/>
                <w:lang w:eastAsia="ja-JP"/>
              </w:rPr>
              <w:t xml:space="preserve">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Pr>
                <w:sz w:val="20"/>
                <w:szCs w:val="20"/>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Pr>
                <w:rFonts w:eastAsia="MS Mincho"/>
                <w:color w:val="000000"/>
                <w:sz w:val="20"/>
                <w:szCs w:val="20"/>
                <w:lang w:eastAsia="ja-JP"/>
              </w:rPr>
              <w:t xml:space="preserve"> многоквартирным домом</w:t>
            </w:r>
            <w:r>
              <w:rPr>
                <w:sz w:val="20"/>
                <w:szCs w:val="20"/>
              </w:rPr>
              <w:t xml:space="preserve">, включающем информацию о выполненных работах, оказанных услугах по содержанию и ремонту общего имущества, </w:t>
            </w:r>
            <w:r>
              <w:rPr>
                <w:sz w:val="20"/>
                <w:szCs w:val="20"/>
              </w:rPr>
              <w:lastRenderedPageBreak/>
              <w:t>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7651FE">
        <w:trPr>
          <w:trHeight w:val="20"/>
        </w:trPr>
        <w:tc>
          <w:tcPr>
            <w:tcW w:w="534" w:type="dxa"/>
          </w:tcPr>
          <w:p w:rsidR="007651FE" w:rsidRDefault="007651FE">
            <w:pPr>
              <w:rPr>
                <w:sz w:val="20"/>
                <w:szCs w:val="20"/>
              </w:rPr>
            </w:pPr>
            <w:r>
              <w:rPr>
                <w:sz w:val="20"/>
                <w:szCs w:val="20"/>
              </w:rPr>
              <w:lastRenderedPageBreak/>
              <w:t>17.</w:t>
            </w:r>
          </w:p>
        </w:tc>
        <w:tc>
          <w:tcPr>
            <w:tcW w:w="2385" w:type="dxa"/>
          </w:tcPr>
          <w:p w:rsidR="007651FE" w:rsidRDefault="007651FE">
            <w:pPr>
              <w:numPr>
                <w:ilvl w:val="12"/>
                <w:numId w:val="0"/>
              </w:numPr>
              <w:jc w:val="both"/>
              <w:rPr>
                <w:sz w:val="20"/>
                <w:szCs w:val="20"/>
              </w:rPr>
            </w:pPr>
            <w:r>
              <w:rPr>
                <w:rFonts w:eastAsia="MS Mincho"/>
                <w:color w:val="000000"/>
                <w:sz w:val="20"/>
                <w:szCs w:val="20"/>
                <w:lang w:eastAsia="ja-JP"/>
              </w:rPr>
              <w:t>Срок действия договора управления многоквартирным домом, а также условия продления срока действия договора управления многоквартирным домом</w:t>
            </w:r>
          </w:p>
        </w:tc>
        <w:tc>
          <w:tcPr>
            <w:tcW w:w="6948" w:type="dxa"/>
          </w:tcPr>
          <w:p w:rsidR="007651FE" w:rsidRDefault="007651FE">
            <w:pPr>
              <w:numPr>
                <w:ilvl w:val="12"/>
                <w:numId w:val="0"/>
              </w:numPr>
              <w:jc w:val="both"/>
              <w:rPr>
                <w:sz w:val="20"/>
                <w:szCs w:val="20"/>
              </w:rPr>
            </w:pPr>
            <w:r>
              <w:rPr>
                <w:sz w:val="20"/>
                <w:szCs w:val="20"/>
              </w:rPr>
              <w:t xml:space="preserve">Договор заключается сроком на 3 (три) года и действует с момента подписания договора. </w:t>
            </w:r>
          </w:p>
          <w:p w:rsidR="007651FE" w:rsidRDefault="007651FE">
            <w:pPr>
              <w:numPr>
                <w:ilvl w:val="12"/>
                <w:numId w:val="0"/>
              </w:numPr>
              <w:jc w:val="both"/>
              <w:rPr>
                <w:sz w:val="20"/>
                <w:szCs w:val="20"/>
              </w:rPr>
            </w:pPr>
            <w:r>
              <w:rPr>
                <w:sz w:val="20"/>
                <w:szCs w:val="20"/>
              </w:rPr>
              <w:t>Договор пролонгируется на  3 (три) месяца, если:</w:t>
            </w:r>
          </w:p>
          <w:p w:rsidR="007651FE" w:rsidRDefault="007651FE">
            <w:pPr>
              <w:numPr>
                <w:ilvl w:val="12"/>
                <w:numId w:val="0"/>
              </w:numPr>
              <w:jc w:val="both"/>
              <w:rPr>
                <w:sz w:val="20"/>
                <w:szCs w:val="20"/>
              </w:rPr>
            </w:pPr>
            <w:r>
              <w:rPr>
                <w:sz w:val="20"/>
                <w:szCs w:val="20"/>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 с лицами, осуществляющими соответствующие виды деятельности;</w:t>
            </w:r>
          </w:p>
          <w:p w:rsidR="007651FE" w:rsidRDefault="007651FE">
            <w:pPr>
              <w:numPr>
                <w:ilvl w:val="12"/>
                <w:numId w:val="0"/>
              </w:numPr>
              <w:jc w:val="both"/>
              <w:rPr>
                <w:sz w:val="20"/>
                <w:szCs w:val="20"/>
              </w:rPr>
            </w:pPr>
            <w:r>
              <w:rPr>
                <w:sz w:val="20"/>
                <w:szCs w:val="20"/>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7651FE" w:rsidRDefault="007651FE">
            <w:pPr>
              <w:numPr>
                <w:ilvl w:val="12"/>
                <w:numId w:val="0"/>
              </w:numPr>
              <w:jc w:val="both"/>
              <w:rPr>
                <w:sz w:val="20"/>
                <w:szCs w:val="20"/>
              </w:rPr>
            </w:pPr>
            <w:r>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7651FE" w:rsidRDefault="007651FE">
            <w:pPr>
              <w:numPr>
                <w:ilvl w:val="12"/>
                <w:numId w:val="0"/>
              </w:numPr>
              <w:jc w:val="both"/>
              <w:rPr>
                <w:sz w:val="20"/>
                <w:szCs w:val="20"/>
              </w:rPr>
            </w:pPr>
            <w:r>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7651FE" w:rsidRDefault="007651FE">
            <w:pPr>
              <w:numPr>
                <w:ilvl w:val="12"/>
                <w:numId w:val="0"/>
              </w:numPr>
              <w:jc w:val="both"/>
              <w:rPr>
                <w:sz w:val="20"/>
                <w:szCs w:val="20"/>
              </w:rPr>
            </w:pPr>
            <w:r>
              <w:rPr>
                <w:sz w:val="20"/>
                <w:szCs w:val="20"/>
              </w:rPr>
              <w:t xml:space="preserve">           Договор может быть прекращен до истечения срока его действия:</w:t>
            </w:r>
          </w:p>
          <w:p w:rsidR="007651FE" w:rsidRDefault="007651FE">
            <w:pPr>
              <w:numPr>
                <w:ilvl w:val="12"/>
                <w:numId w:val="0"/>
              </w:numPr>
              <w:jc w:val="both"/>
              <w:rPr>
                <w:sz w:val="20"/>
                <w:szCs w:val="20"/>
              </w:rPr>
            </w:pPr>
            <w:r>
              <w:rPr>
                <w:sz w:val="20"/>
                <w:szCs w:val="20"/>
              </w:rPr>
              <w:t xml:space="preserve">      -при ликвидации Управляющей организации как юридического лица;</w:t>
            </w:r>
          </w:p>
          <w:p w:rsidR="007651FE" w:rsidRDefault="007651FE">
            <w:pPr>
              <w:numPr>
                <w:ilvl w:val="12"/>
                <w:numId w:val="0"/>
              </w:numPr>
              <w:jc w:val="both"/>
              <w:rPr>
                <w:sz w:val="20"/>
                <w:szCs w:val="20"/>
              </w:rPr>
            </w:pPr>
            <w:r>
              <w:rPr>
                <w:sz w:val="20"/>
                <w:szCs w:val="20"/>
              </w:rPr>
              <w:t xml:space="preserve">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w:t>
            </w:r>
          </w:p>
          <w:p w:rsidR="007651FE" w:rsidRDefault="007651FE">
            <w:pPr>
              <w:numPr>
                <w:ilvl w:val="12"/>
                <w:numId w:val="0"/>
              </w:numPr>
              <w:jc w:val="both"/>
              <w:rPr>
                <w:color w:val="FF0000"/>
                <w:sz w:val="20"/>
                <w:szCs w:val="20"/>
              </w:rPr>
            </w:pPr>
            <w:r>
              <w:rPr>
                <w:sz w:val="20"/>
                <w:szCs w:val="20"/>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w:t>
            </w:r>
            <w:r>
              <w:rPr>
                <w:color w:val="FF0000"/>
                <w:sz w:val="20"/>
                <w:szCs w:val="20"/>
              </w:rPr>
              <w:t xml:space="preserve"> </w:t>
            </w:r>
          </w:p>
          <w:p w:rsidR="007651FE" w:rsidRDefault="007651FE">
            <w:pPr>
              <w:numPr>
                <w:ilvl w:val="12"/>
                <w:numId w:val="0"/>
              </w:numPr>
              <w:jc w:val="both"/>
              <w:rPr>
                <w:sz w:val="20"/>
                <w:szCs w:val="20"/>
              </w:rPr>
            </w:pPr>
            <w:r>
              <w:rPr>
                <w:sz w:val="20"/>
                <w:szCs w:val="20"/>
              </w:rPr>
              <w:t xml:space="preserve">          По требованию Собственников договор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размере.</w:t>
            </w:r>
          </w:p>
        </w:tc>
      </w:tr>
      <w:tr w:rsidR="007651FE">
        <w:trPr>
          <w:trHeight w:val="20"/>
        </w:trPr>
        <w:tc>
          <w:tcPr>
            <w:tcW w:w="534" w:type="dxa"/>
          </w:tcPr>
          <w:p w:rsidR="007651FE" w:rsidRDefault="007651FE">
            <w:pPr>
              <w:rPr>
                <w:sz w:val="20"/>
                <w:szCs w:val="20"/>
              </w:rPr>
            </w:pPr>
            <w:r>
              <w:rPr>
                <w:sz w:val="20"/>
                <w:szCs w:val="20"/>
              </w:rPr>
              <w:t>18.</w:t>
            </w:r>
          </w:p>
        </w:tc>
        <w:tc>
          <w:tcPr>
            <w:tcW w:w="2385" w:type="dxa"/>
          </w:tcPr>
          <w:p w:rsidR="007651FE" w:rsidRDefault="007651FE">
            <w:pPr>
              <w:autoSpaceDE w:val="0"/>
              <w:autoSpaceDN w:val="0"/>
              <w:adjustRightInd w:val="0"/>
              <w:jc w:val="both"/>
              <w:rPr>
                <w:sz w:val="20"/>
                <w:szCs w:val="20"/>
              </w:rPr>
            </w:pPr>
            <w:r>
              <w:rPr>
                <w:sz w:val="20"/>
                <w:szCs w:val="20"/>
              </w:rPr>
              <w:t>Проект договора управления многоквартирным домом, составленный в соответствии со статьей 162 Жилищного кодекса Российской Федерации</w:t>
            </w:r>
          </w:p>
          <w:p w:rsidR="007651FE" w:rsidRDefault="007651FE">
            <w:pPr>
              <w:autoSpaceDE w:val="0"/>
              <w:autoSpaceDN w:val="0"/>
              <w:adjustRightInd w:val="0"/>
              <w:jc w:val="both"/>
              <w:rPr>
                <w:sz w:val="20"/>
                <w:szCs w:val="20"/>
              </w:rPr>
            </w:pPr>
          </w:p>
          <w:p w:rsidR="007651FE" w:rsidRDefault="007651FE">
            <w:pPr>
              <w:autoSpaceDE w:val="0"/>
              <w:autoSpaceDN w:val="0"/>
              <w:adjustRightInd w:val="0"/>
              <w:jc w:val="both"/>
              <w:rPr>
                <w:sz w:val="20"/>
                <w:szCs w:val="20"/>
              </w:rPr>
            </w:pPr>
          </w:p>
        </w:tc>
        <w:tc>
          <w:tcPr>
            <w:tcW w:w="6948" w:type="dxa"/>
          </w:tcPr>
          <w:p w:rsidR="007651FE" w:rsidRDefault="007651FE">
            <w:pPr>
              <w:rPr>
                <w:sz w:val="20"/>
                <w:szCs w:val="20"/>
              </w:rPr>
            </w:pPr>
            <w:r>
              <w:rPr>
                <w:sz w:val="20"/>
                <w:szCs w:val="20"/>
              </w:rPr>
              <w:t>Приложение № 2 к конкурсной документации</w:t>
            </w:r>
          </w:p>
        </w:tc>
      </w:tr>
      <w:tr w:rsidR="007651FE">
        <w:trPr>
          <w:trHeight w:val="20"/>
        </w:trPr>
        <w:tc>
          <w:tcPr>
            <w:tcW w:w="534" w:type="dxa"/>
          </w:tcPr>
          <w:p w:rsidR="007651FE" w:rsidRDefault="007651FE">
            <w:pPr>
              <w:rPr>
                <w:sz w:val="20"/>
                <w:szCs w:val="20"/>
              </w:rPr>
            </w:pPr>
            <w:r>
              <w:rPr>
                <w:sz w:val="20"/>
                <w:szCs w:val="20"/>
              </w:rPr>
              <w:t>19</w:t>
            </w:r>
          </w:p>
        </w:tc>
        <w:tc>
          <w:tcPr>
            <w:tcW w:w="2385" w:type="dxa"/>
          </w:tcPr>
          <w:p w:rsidR="007651FE" w:rsidRDefault="007651FE">
            <w:pPr>
              <w:rPr>
                <w:sz w:val="20"/>
                <w:szCs w:val="20"/>
              </w:rPr>
            </w:pPr>
            <w:r>
              <w:rPr>
                <w:sz w:val="20"/>
                <w:szCs w:val="20"/>
              </w:rPr>
              <w:t>Срок начала подачи заявок</w:t>
            </w:r>
          </w:p>
          <w:p w:rsidR="007651FE" w:rsidRDefault="007651FE">
            <w:pPr>
              <w:rPr>
                <w:sz w:val="20"/>
                <w:szCs w:val="20"/>
              </w:rPr>
            </w:pPr>
          </w:p>
        </w:tc>
        <w:tc>
          <w:tcPr>
            <w:tcW w:w="6948" w:type="dxa"/>
          </w:tcPr>
          <w:p w:rsidR="007651FE" w:rsidRDefault="00A53E8F">
            <w:pPr>
              <w:rPr>
                <w:sz w:val="20"/>
                <w:szCs w:val="20"/>
              </w:rPr>
            </w:pPr>
            <w:r>
              <w:rPr>
                <w:sz w:val="20"/>
                <w:szCs w:val="20"/>
              </w:rPr>
              <w:t>1</w:t>
            </w:r>
            <w:r w:rsidR="00176A12">
              <w:rPr>
                <w:sz w:val="20"/>
                <w:szCs w:val="20"/>
              </w:rPr>
              <w:t>0</w:t>
            </w:r>
            <w:r w:rsidR="007651FE">
              <w:rPr>
                <w:sz w:val="20"/>
                <w:szCs w:val="20"/>
              </w:rPr>
              <w:t>.0</w:t>
            </w:r>
            <w:r>
              <w:rPr>
                <w:sz w:val="20"/>
                <w:szCs w:val="20"/>
              </w:rPr>
              <w:t>8</w:t>
            </w:r>
            <w:r w:rsidR="007651FE">
              <w:rPr>
                <w:sz w:val="20"/>
                <w:szCs w:val="20"/>
              </w:rPr>
              <w:t>.202</w:t>
            </w:r>
            <w:r>
              <w:rPr>
                <w:sz w:val="20"/>
                <w:szCs w:val="20"/>
              </w:rPr>
              <w:t>2</w:t>
            </w:r>
            <w:r w:rsidR="007651FE">
              <w:rPr>
                <w:sz w:val="20"/>
                <w:szCs w:val="20"/>
              </w:rPr>
              <w:t xml:space="preserve"> года</w:t>
            </w:r>
          </w:p>
        </w:tc>
      </w:tr>
      <w:tr w:rsidR="007651FE">
        <w:trPr>
          <w:trHeight w:val="20"/>
        </w:trPr>
        <w:tc>
          <w:tcPr>
            <w:tcW w:w="534" w:type="dxa"/>
          </w:tcPr>
          <w:p w:rsidR="007651FE" w:rsidRDefault="007651FE">
            <w:pPr>
              <w:rPr>
                <w:sz w:val="20"/>
                <w:szCs w:val="20"/>
              </w:rPr>
            </w:pPr>
            <w:r>
              <w:rPr>
                <w:sz w:val="20"/>
                <w:szCs w:val="20"/>
              </w:rPr>
              <w:t>20.</w:t>
            </w:r>
          </w:p>
        </w:tc>
        <w:tc>
          <w:tcPr>
            <w:tcW w:w="2385" w:type="dxa"/>
          </w:tcPr>
          <w:p w:rsidR="007651FE" w:rsidRDefault="007651FE">
            <w:pPr>
              <w:rPr>
                <w:sz w:val="20"/>
                <w:szCs w:val="20"/>
              </w:rPr>
            </w:pPr>
            <w:r>
              <w:rPr>
                <w:sz w:val="20"/>
                <w:szCs w:val="20"/>
              </w:rPr>
              <w:t>Срок окончания подачи заявок</w:t>
            </w:r>
          </w:p>
          <w:p w:rsidR="007651FE" w:rsidRDefault="007651FE">
            <w:pPr>
              <w:rPr>
                <w:sz w:val="20"/>
                <w:szCs w:val="20"/>
              </w:rPr>
            </w:pPr>
          </w:p>
        </w:tc>
        <w:tc>
          <w:tcPr>
            <w:tcW w:w="6948" w:type="dxa"/>
          </w:tcPr>
          <w:p w:rsidR="007651FE" w:rsidRDefault="007651FE">
            <w:pPr>
              <w:rPr>
                <w:sz w:val="20"/>
                <w:szCs w:val="20"/>
              </w:rPr>
            </w:pPr>
            <w:r>
              <w:rPr>
                <w:sz w:val="20"/>
                <w:szCs w:val="20"/>
              </w:rPr>
              <w:t>0</w:t>
            </w:r>
            <w:r w:rsidR="00D0542A">
              <w:rPr>
                <w:sz w:val="20"/>
                <w:szCs w:val="20"/>
              </w:rPr>
              <w:t>9</w:t>
            </w:r>
            <w:r>
              <w:rPr>
                <w:sz w:val="20"/>
                <w:szCs w:val="20"/>
              </w:rPr>
              <w:t>.0</w:t>
            </w:r>
            <w:r w:rsidR="00D0542A">
              <w:rPr>
                <w:sz w:val="20"/>
                <w:szCs w:val="20"/>
              </w:rPr>
              <w:t>9</w:t>
            </w:r>
            <w:r>
              <w:rPr>
                <w:sz w:val="20"/>
                <w:szCs w:val="20"/>
              </w:rPr>
              <w:t>.202</w:t>
            </w:r>
            <w:r w:rsidR="00D0542A">
              <w:rPr>
                <w:sz w:val="20"/>
                <w:szCs w:val="20"/>
              </w:rPr>
              <w:t>2</w:t>
            </w:r>
            <w:r>
              <w:rPr>
                <w:sz w:val="20"/>
                <w:szCs w:val="20"/>
              </w:rPr>
              <w:t xml:space="preserve"> года 10-00 час.</w:t>
            </w:r>
          </w:p>
        </w:tc>
      </w:tr>
      <w:tr w:rsidR="007651FE">
        <w:trPr>
          <w:trHeight w:val="20"/>
        </w:trPr>
        <w:tc>
          <w:tcPr>
            <w:tcW w:w="534" w:type="dxa"/>
          </w:tcPr>
          <w:p w:rsidR="007651FE" w:rsidRDefault="007651FE">
            <w:pPr>
              <w:rPr>
                <w:sz w:val="20"/>
                <w:szCs w:val="20"/>
              </w:rPr>
            </w:pPr>
            <w:r>
              <w:rPr>
                <w:sz w:val="20"/>
                <w:szCs w:val="20"/>
              </w:rPr>
              <w:t>21.</w:t>
            </w:r>
          </w:p>
        </w:tc>
        <w:tc>
          <w:tcPr>
            <w:tcW w:w="2385" w:type="dxa"/>
          </w:tcPr>
          <w:p w:rsidR="007651FE" w:rsidRDefault="007651FE">
            <w:pPr>
              <w:rPr>
                <w:sz w:val="20"/>
                <w:szCs w:val="20"/>
              </w:rPr>
            </w:pPr>
            <w:r>
              <w:rPr>
                <w:sz w:val="20"/>
                <w:szCs w:val="20"/>
              </w:rPr>
              <w:t>Место подачи заявок</w:t>
            </w:r>
          </w:p>
        </w:tc>
        <w:tc>
          <w:tcPr>
            <w:tcW w:w="6948" w:type="dxa"/>
          </w:tcPr>
          <w:p w:rsidR="007651FE" w:rsidRDefault="007651FE">
            <w:pPr>
              <w:rPr>
                <w:sz w:val="20"/>
                <w:szCs w:val="20"/>
              </w:rPr>
            </w:pPr>
            <w:r>
              <w:rPr>
                <w:sz w:val="20"/>
                <w:szCs w:val="20"/>
              </w:rPr>
              <w:t>Кировская область, Сунский район д. Кокуй ул. Космонавтов 16</w:t>
            </w:r>
          </w:p>
        </w:tc>
      </w:tr>
      <w:tr w:rsidR="007651FE">
        <w:trPr>
          <w:trHeight w:val="20"/>
        </w:trPr>
        <w:tc>
          <w:tcPr>
            <w:tcW w:w="534" w:type="dxa"/>
          </w:tcPr>
          <w:p w:rsidR="007651FE" w:rsidRDefault="007651FE">
            <w:pPr>
              <w:rPr>
                <w:sz w:val="20"/>
                <w:szCs w:val="20"/>
              </w:rPr>
            </w:pPr>
            <w:r>
              <w:rPr>
                <w:sz w:val="20"/>
                <w:szCs w:val="20"/>
              </w:rPr>
              <w:t>22.</w:t>
            </w:r>
          </w:p>
          <w:p w:rsidR="007651FE" w:rsidRDefault="007651FE">
            <w:pPr>
              <w:rPr>
                <w:sz w:val="20"/>
                <w:szCs w:val="20"/>
              </w:rPr>
            </w:pPr>
          </w:p>
          <w:p w:rsidR="007651FE" w:rsidRDefault="007651FE">
            <w:pPr>
              <w:rPr>
                <w:sz w:val="20"/>
                <w:szCs w:val="20"/>
              </w:rPr>
            </w:pPr>
          </w:p>
          <w:p w:rsidR="007651FE" w:rsidRDefault="007651FE">
            <w:pPr>
              <w:rPr>
                <w:sz w:val="20"/>
                <w:szCs w:val="20"/>
              </w:rPr>
            </w:pPr>
            <w:r>
              <w:rPr>
                <w:sz w:val="20"/>
                <w:szCs w:val="20"/>
              </w:rPr>
              <w:t>23.</w:t>
            </w:r>
          </w:p>
          <w:p w:rsidR="007651FE" w:rsidRDefault="007651FE">
            <w:pPr>
              <w:rPr>
                <w:sz w:val="20"/>
                <w:szCs w:val="20"/>
              </w:rPr>
            </w:pPr>
          </w:p>
          <w:p w:rsidR="007651FE" w:rsidRDefault="007651FE">
            <w:pPr>
              <w:rPr>
                <w:sz w:val="20"/>
                <w:szCs w:val="20"/>
              </w:rPr>
            </w:pPr>
          </w:p>
          <w:p w:rsidR="007651FE" w:rsidRDefault="007651FE">
            <w:pPr>
              <w:rPr>
                <w:sz w:val="20"/>
                <w:szCs w:val="20"/>
              </w:rPr>
            </w:pPr>
            <w:r>
              <w:rPr>
                <w:sz w:val="20"/>
                <w:szCs w:val="20"/>
              </w:rPr>
              <w:t>24.</w:t>
            </w:r>
          </w:p>
        </w:tc>
        <w:tc>
          <w:tcPr>
            <w:tcW w:w="2385" w:type="dxa"/>
          </w:tcPr>
          <w:p w:rsidR="007651FE" w:rsidRDefault="007651FE">
            <w:pPr>
              <w:rPr>
                <w:sz w:val="20"/>
                <w:szCs w:val="20"/>
              </w:rPr>
            </w:pPr>
            <w:r>
              <w:rPr>
                <w:sz w:val="20"/>
                <w:szCs w:val="20"/>
              </w:rPr>
              <w:t>Место проведения конкурса</w:t>
            </w:r>
          </w:p>
          <w:p w:rsidR="007651FE" w:rsidRDefault="007651FE">
            <w:pPr>
              <w:rPr>
                <w:sz w:val="20"/>
                <w:szCs w:val="20"/>
              </w:rPr>
            </w:pPr>
          </w:p>
          <w:p w:rsidR="007651FE" w:rsidRDefault="007651FE">
            <w:pPr>
              <w:rPr>
                <w:sz w:val="20"/>
                <w:szCs w:val="20"/>
              </w:rPr>
            </w:pPr>
            <w:r>
              <w:rPr>
                <w:sz w:val="20"/>
                <w:szCs w:val="20"/>
              </w:rPr>
              <w:t>Срок вскрытие конвертов с заявками</w:t>
            </w:r>
          </w:p>
          <w:p w:rsidR="007651FE" w:rsidRDefault="007651FE">
            <w:pPr>
              <w:rPr>
                <w:sz w:val="20"/>
                <w:szCs w:val="20"/>
              </w:rPr>
            </w:pPr>
          </w:p>
          <w:p w:rsidR="007651FE" w:rsidRDefault="007651FE">
            <w:pPr>
              <w:rPr>
                <w:sz w:val="20"/>
                <w:szCs w:val="20"/>
              </w:rPr>
            </w:pPr>
            <w:r>
              <w:rPr>
                <w:sz w:val="20"/>
                <w:szCs w:val="20"/>
              </w:rPr>
              <w:t>Срок рассмотрение заявок</w:t>
            </w:r>
          </w:p>
          <w:p w:rsidR="007651FE" w:rsidRDefault="007651FE">
            <w:pPr>
              <w:rPr>
                <w:sz w:val="20"/>
                <w:szCs w:val="20"/>
              </w:rPr>
            </w:pPr>
          </w:p>
        </w:tc>
        <w:tc>
          <w:tcPr>
            <w:tcW w:w="6948" w:type="dxa"/>
          </w:tcPr>
          <w:p w:rsidR="007651FE" w:rsidRDefault="007651FE">
            <w:pPr>
              <w:rPr>
                <w:sz w:val="20"/>
                <w:szCs w:val="20"/>
              </w:rPr>
            </w:pPr>
            <w:r>
              <w:rPr>
                <w:sz w:val="20"/>
                <w:szCs w:val="20"/>
              </w:rPr>
              <w:lastRenderedPageBreak/>
              <w:t>Кировская область, Сунский район д. Кокуй ул. Космонавтов 16</w:t>
            </w:r>
          </w:p>
          <w:p w:rsidR="007651FE" w:rsidRDefault="007651FE">
            <w:pPr>
              <w:rPr>
                <w:sz w:val="20"/>
                <w:szCs w:val="20"/>
              </w:rPr>
            </w:pPr>
          </w:p>
          <w:p w:rsidR="007651FE" w:rsidRDefault="007651FE">
            <w:pPr>
              <w:rPr>
                <w:sz w:val="20"/>
                <w:szCs w:val="20"/>
              </w:rPr>
            </w:pPr>
          </w:p>
          <w:p w:rsidR="007651FE" w:rsidRDefault="007651FE">
            <w:pPr>
              <w:rPr>
                <w:sz w:val="20"/>
                <w:szCs w:val="20"/>
              </w:rPr>
            </w:pPr>
            <w:r>
              <w:rPr>
                <w:sz w:val="20"/>
                <w:szCs w:val="20"/>
              </w:rPr>
              <w:t>0</w:t>
            </w:r>
            <w:r w:rsidR="00D0542A">
              <w:rPr>
                <w:sz w:val="20"/>
                <w:szCs w:val="20"/>
              </w:rPr>
              <w:t>9</w:t>
            </w:r>
            <w:r w:rsidR="008F5A2D">
              <w:rPr>
                <w:sz w:val="20"/>
                <w:szCs w:val="20"/>
              </w:rPr>
              <w:t>.0</w:t>
            </w:r>
            <w:r w:rsidR="00D0542A">
              <w:rPr>
                <w:sz w:val="20"/>
                <w:szCs w:val="20"/>
              </w:rPr>
              <w:t>9</w:t>
            </w:r>
            <w:r>
              <w:rPr>
                <w:sz w:val="20"/>
                <w:szCs w:val="20"/>
              </w:rPr>
              <w:t>.202</w:t>
            </w:r>
            <w:r w:rsidR="00D0542A">
              <w:rPr>
                <w:sz w:val="20"/>
                <w:szCs w:val="20"/>
              </w:rPr>
              <w:t>2</w:t>
            </w:r>
            <w:r>
              <w:rPr>
                <w:sz w:val="20"/>
                <w:szCs w:val="20"/>
              </w:rPr>
              <w:t xml:space="preserve"> года 10-00 час.</w:t>
            </w:r>
          </w:p>
          <w:p w:rsidR="007651FE" w:rsidRDefault="007651FE">
            <w:pPr>
              <w:rPr>
                <w:sz w:val="20"/>
                <w:szCs w:val="20"/>
              </w:rPr>
            </w:pPr>
          </w:p>
          <w:p w:rsidR="007651FE" w:rsidRDefault="007651FE">
            <w:pPr>
              <w:rPr>
                <w:sz w:val="20"/>
                <w:szCs w:val="20"/>
              </w:rPr>
            </w:pPr>
          </w:p>
          <w:p w:rsidR="007651FE" w:rsidRDefault="00D0542A">
            <w:pPr>
              <w:rPr>
                <w:sz w:val="20"/>
                <w:szCs w:val="20"/>
              </w:rPr>
            </w:pPr>
            <w:r>
              <w:rPr>
                <w:sz w:val="20"/>
                <w:szCs w:val="20"/>
              </w:rPr>
              <w:t>12</w:t>
            </w:r>
            <w:r w:rsidR="007651FE">
              <w:rPr>
                <w:sz w:val="20"/>
                <w:szCs w:val="20"/>
              </w:rPr>
              <w:t>.0</w:t>
            </w:r>
            <w:r>
              <w:rPr>
                <w:sz w:val="20"/>
                <w:szCs w:val="20"/>
              </w:rPr>
              <w:t>9</w:t>
            </w:r>
            <w:r w:rsidR="007651FE">
              <w:rPr>
                <w:sz w:val="20"/>
                <w:szCs w:val="20"/>
              </w:rPr>
              <w:t>.202</w:t>
            </w:r>
            <w:r>
              <w:rPr>
                <w:sz w:val="20"/>
                <w:szCs w:val="20"/>
              </w:rPr>
              <w:t>2</w:t>
            </w:r>
            <w:r w:rsidR="007651FE">
              <w:rPr>
                <w:sz w:val="20"/>
                <w:szCs w:val="20"/>
              </w:rPr>
              <w:t xml:space="preserve"> года 10-00 час.</w:t>
            </w:r>
          </w:p>
        </w:tc>
      </w:tr>
      <w:tr w:rsidR="007651FE">
        <w:trPr>
          <w:trHeight w:val="20"/>
        </w:trPr>
        <w:tc>
          <w:tcPr>
            <w:tcW w:w="534" w:type="dxa"/>
          </w:tcPr>
          <w:p w:rsidR="007651FE" w:rsidRDefault="007651FE">
            <w:pPr>
              <w:rPr>
                <w:sz w:val="20"/>
                <w:szCs w:val="20"/>
              </w:rPr>
            </w:pPr>
            <w:r>
              <w:rPr>
                <w:sz w:val="20"/>
                <w:szCs w:val="20"/>
              </w:rPr>
              <w:lastRenderedPageBreak/>
              <w:t>25.</w:t>
            </w:r>
          </w:p>
          <w:p w:rsidR="007651FE" w:rsidRDefault="007651FE">
            <w:pPr>
              <w:rPr>
                <w:sz w:val="20"/>
                <w:szCs w:val="20"/>
              </w:rPr>
            </w:pPr>
          </w:p>
        </w:tc>
        <w:tc>
          <w:tcPr>
            <w:tcW w:w="2385" w:type="dxa"/>
          </w:tcPr>
          <w:p w:rsidR="007651FE" w:rsidRDefault="007651FE">
            <w:pPr>
              <w:rPr>
                <w:sz w:val="20"/>
                <w:szCs w:val="20"/>
              </w:rPr>
            </w:pPr>
            <w:r>
              <w:rPr>
                <w:sz w:val="20"/>
                <w:szCs w:val="20"/>
              </w:rPr>
              <w:t>Дата проведения конкурса</w:t>
            </w:r>
          </w:p>
          <w:p w:rsidR="007651FE" w:rsidRDefault="007651FE">
            <w:pPr>
              <w:rPr>
                <w:sz w:val="20"/>
                <w:szCs w:val="20"/>
              </w:rPr>
            </w:pPr>
          </w:p>
        </w:tc>
        <w:tc>
          <w:tcPr>
            <w:tcW w:w="6948" w:type="dxa"/>
          </w:tcPr>
          <w:p w:rsidR="007651FE" w:rsidRDefault="007651FE">
            <w:pPr>
              <w:rPr>
                <w:sz w:val="20"/>
                <w:szCs w:val="20"/>
              </w:rPr>
            </w:pPr>
            <w:r>
              <w:rPr>
                <w:sz w:val="20"/>
                <w:szCs w:val="20"/>
              </w:rPr>
              <w:t>1</w:t>
            </w:r>
            <w:r w:rsidR="00AE0371">
              <w:rPr>
                <w:sz w:val="20"/>
                <w:szCs w:val="20"/>
              </w:rPr>
              <w:t>6</w:t>
            </w:r>
            <w:r>
              <w:rPr>
                <w:sz w:val="20"/>
                <w:szCs w:val="20"/>
              </w:rPr>
              <w:t>.0</w:t>
            </w:r>
            <w:r w:rsidR="00AE0371">
              <w:rPr>
                <w:sz w:val="20"/>
                <w:szCs w:val="20"/>
              </w:rPr>
              <w:t>9</w:t>
            </w:r>
            <w:r>
              <w:rPr>
                <w:sz w:val="20"/>
                <w:szCs w:val="20"/>
              </w:rPr>
              <w:t>.202</w:t>
            </w:r>
            <w:r w:rsidR="00AE0371">
              <w:rPr>
                <w:sz w:val="20"/>
                <w:szCs w:val="20"/>
              </w:rPr>
              <w:t>2</w:t>
            </w:r>
            <w:r>
              <w:rPr>
                <w:sz w:val="20"/>
                <w:szCs w:val="20"/>
              </w:rPr>
              <w:t xml:space="preserve"> года 10-00 час.</w:t>
            </w:r>
          </w:p>
        </w:tc>
      </w:tr>
      <w:tr w:rsidR="007651FE">
        <w:trPr>
          <w:trHeight w:val="20"/>
        </w:trPr>
        <w:tc>
          <w:tcPr>
            <w:tcW w:w="534" w:type="dxa"/>
          </w:tcPr>
          <w:p w:rsidR="007651FE" w:rsidRDefault="007651FE">
            <w:pPr>
              <w:rPr>
                <w:sz w:val="20"/>
                <w:szCs w:val="20"/>
              </w:rPr>
            </w:pPr>
            <w:r>
              <w:rPr>
                <w:sz w:val="20"/>
                <w:szCs w:val="20"/>
              </w:rPr>
              <w:t>26.</w:t>
            </w:r>
          </w:p>
        </w:tc>
        <w:tc>
          <w:tcPr>
            <w:tcW w:w="2385" w:type="dxa"/>
          </w:tcPr>
          <w:p w:rsidR="007651FE" w:rsidRDefault="007651FE">
            <w:pPr>
              <w:rPr>
                <w:sz w:val="20"/>
                <w:szCs w:val="20"/>
              </w:rPr>
            </w:pPr>
            <w:r>
              <w:rPr>
                <w:sz w:val="20"/>
                <w:szCs w:val="20"/>
              </w:rPr>
              <w:t>Объект конкурса</w:t>
            </w:r>
          </w:p>
        </w:tc>
        <w:tc>
          <w:tcPr>
            <w:tcW w:w="6948" w:type="dxa"/>
          </w:tcPr>
          <w:p w:rsidR="007651FE" w:rsidRDefault="007651FE">
            <w:pPr>
              <w:rPr>
                <w:sz w:val="20"/>
                <w:szCs w:val="20"/>
              </w:rPr>
            </w:pPr>
            <w:r>
              <w:rPr>
                <w:sz w:val="20"/>
                <w:szCs w:val="20"/>
              </w:rPr>
              <w:t>Конкурс по отбору управляющей организации для управления многоквартирными домами (в соответствии с лотами)</w:t>
            </w:r>
          </w:p>
        </w:tc>
      </w:tr>
    </w:tbl>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r>
        <w:rPr>
          <w:b/>
          <w:sz w:val="20"/>
          <w:szCs w:val="20"/>
        </w:rPr>
        <w:t>Приложение № 1 к конкурсной документации</w:t>
      </w:r>
    </w:p>
    <w:p w:rsidR="007651FE" w:rsidRDefault="007651FE">
      <w:pPr>
        <w:jc w:val="center"/>
        <w:rPr>
          <w:b/>
          <w:sz w:val="20"/>
          <w:szCs w:val="20"/>
        </w:rPr>
      </w:pPr>
    </w:p>
    <w:p w:rsidR="007651FE" w:rsidRDefault="007651FE">
      <w:pPr>
        <w:spacing w:line="200" w:lineRule="atLeast"/>
        <w:jc w:val="center"/>
        <w:rPr>
          <w:sz w:val="20"/>
          <w:szCs w:val="20"/>
        </w:rPr>
      </w:pPr>
      <w:r>
        <w:rPr>
          <w:b/>
          <w:bCs/>
          <w:sz w:val="20"/>
          <w:szCs w:val="20"/>
        </w:rPr>
        <w:t>З А Я В К А</w:t>
      </w:r>
    </w:p>
    <w:p w:rsidR="007651FE" w:rsidRDefault="007651FE">
      <w:pPr>
        <w:spacing w:line="260" w:lineRule="atLeast"/>
        <w:jc w:val="center"/>
        <w:rPr>
          <w:sz w:val="20"/>
          <w:szCs w:val="20"/>
        </w:rPr>
      </w:pPr>
      <w:r>
        <w:rPr>
          <w:b/>
          <w:bCs/>
          <w:sz w:val="20"/>
          <w:szCs w:val="20"/>
        </w:rPr>
        <w:t>на участие в конкурсе по отбору управляющей</w:t>
      </w:r>
    </w:p>
    <w:p w:rsidR="007651FE" w:rsidRDefault="007651FE">
      <w:pPr>
        <w:spacing w:line="260" w:lineRule="atLeast"/>
        <w:jc w:val="center"/>
        <w:rPr>
          <w:sz w:val="20"/>
          <w:szCs w:val="20"/>
        </w:rPr>
      </w:pPr>
      <w:r>
        <w:rPr>
          <w:b/>
          <w:bCs/>
          <w:sz w:val="20"/>
          <w:szCs w:val="20"/>
        </w:rPr>
        <w:t>организации для управления многоквартирным домом</w:t>
      </w:r>
    </w:p>
    <w:p w:rsidR="007651FE" w:rsidRDefault="007651FE">
      <w:pPr>
        <w:spacing w:line="240" w:lineRule="atLeast"/>
        <w:rPr>
          <w:sz w:val="20"/>
          <w:szCs w:val="20"/>
        </w:rPr>
      </w:pPr>
      <w:r>
        <w:rPr>
          <w:sz w:val="20"/>
          <w:szCs w:val="20"/>
        </w:rPr>
        <w:t> </w:t>
      </w:r>
    </w:p>
    <w:p w:rsidR="007651FE" w:rsidRDefault="007651FE">
      <w:pPr>
        <w:spacing w:line="120" w:lineRule="atLeast"/>
        <w:rPr>
          <w:sz w:val="20"/>
          <w:szCs w:val="20"/>
        </w:rPr>
      </w:pPr>
      <w:r>
        <w:rPr>
          <w:sz w:val="20"/>
          <w:szCs w:val="20"/>
        </w:rPr>
        <w:t> </w:t>
      </w:r>
    </w:p>
    <w:p w:rsidR="007651FE" w:rsidRDefault="007651FE">
      <w:pPr>
        <w:spacing w:line="240" w:lineRule="atLeast"/>
        <w:jc w:val="center"/>
        <w:rPr>
          <w:b/>
          <w:sz w:val="20"/>
          <w:szCs w:val="20"/>
        </w:rPr>
      </w:pPr>
      <w:r>
        <w:rPr>
          <w:b/>
          <w:sz w:val="20"/>
          <w:szCs w:val="20"/>
        </w:rPr>
        <w:t>1. Заявление об участии в конкурсе</w:t>
      </w:r>
    </w:p>
    <w:p w:rsidR="007651FE" w:rsidRDefault="007651FE">
      <w:pPr>
        <w:spacing w:line="240" w:lineRule="atLeast"/>
        <w:rPr>
          <w:sz w:val="20"/>
          <w:szCs w:val="20"/>
        </w:rPr>
      </w:pPr>
      <w:r>
        <w:rPr>
          <w:sz w:val="20"/>
          <w:szCs w:val="20"/>
          <w:u w:val="single"/>
        </w:rPr>
        <w:t>                                                                                                                                                      _________</w:t>
      </w:r>
      <w:r>
        <w:rPr>
          <w:sz w:val="20"/>
          <w:szCs w:val="20"/>
        </w:rPr>
        <w:t>,</w:t>
      </w:r>
    </w:p>
    <w:p w:rsidR="007651FE" w:rsidRDefault="007651FE">
      <w:pPr>
        <w:spacing w:line="280" w:lineRule="atLeast"/>
        <w:jc w:val="center"/>
        <w:rPr>
          <w:sz w:val="20"/>
          <w:szCs w:val="20"/>
        </w:rPr>
      </w:pPr>
      <w:r>
        <w:rPr>
          <w:sz w:val="20"/>
          <w:szCs w:val="20"/>
          <w:vertAlign w:val="superscript"/>
        </w:rPr>
        <w:t>(организационно-правовая форма, наименование / фирменное наименование организации</w:t>
      </w:r>
    </w:p>
    <w:p w:rsidR="007651FE" w:rsidRDefault="007651FE">
      <w:pPr>
        <w:spacing w:line="240" w:lineRule="atLeast"/>
        <w:jc w:val="center"/>
        <w:rPr>
          <w:sz w:val="20"/>
          <w:szCs w:val="20"/>
        </w:rPr>
      </w:pPr>
      <w:r>
        <w:rPr>
          <w:sz w:val="20"/>
          <w:szCs w:val="20"/>
          <w:vertAlign w:val="superscript"/>
        </w:rPr>
        <w:t>или ф.и.о. физического лица, данные документа, удостоверяющего личность)</w:t>
      </w:r>
    </w:p>
    <w:p w:rsidR="007651FE" w:rsidRDefault="007651FE">
      <w:pPr>
        <w:spacing w:line="240" w:lineRule="atLeast"/>
        <w:rPr>
          <w:sz w:val="20"/>
          <w:szCs w:val="20"/>
        </w:rPr>
      </w:pPr>
      <w:r>
        <w:rPr>
          <w:sz w:val="20"/>
          <w:szCs w:val="20"/>
        </w:rPr>
        <w:t>_____________________________________________________________________________,</w:t>
      </w:r>
    </w:p>
    <w:p w:rsidR="007651FE" w:rsidRDefault="007651FE">
      <w:pPr>
        <w:spacing w:line="240" w:lineRule="atLeast"/>
        <w:jc w:val="center"/>
        <w:rPr>
          <w:sz w:val="20"/>
          <w:szCs w:val="20"/>
        </w:rPr>
      </w:pPr>
      <w:r>
        <w:rPr>
          <w:sz w:val="20"/>
          <w:szCs w:val="20"/>
          <w:vertAlign w:val="superscript"/>
        </w:rPr>
        <w:t>(место нахождения, почтовый адрес организации или место жительства индивидуального предпринимателя)</w:t>
      </w:r>
    </w:p>
    <w:p w:rsidR="007651FE" w:rsidRDefault="007651FE">
      <w:pPr>
        <w:spacing w:line="240" w:lineRule="atLeast"/>
        <w:rPr>
          <w:sz w:val="20"/>
          <w:szCs w:val="20"/>
        </w:rPr>
      </w:pPr>
      <w:r>
        <w:rPr>
          <w:sz w:val="20"/>
          <w:szCs w:val="20"/>
          <w:u w:val="single"/>
        </w:rPr>
        <w:t>                                                                                                                                                     __________</w:t>
      </w:r>
    </w:p>
    <w:p w:rsidR="007651FE" w:rsidRDefault="007651FE">
      <w:pPr>
        <w:spacing w:line="240" w:lineRule="atLeast"/>
        <w:jc w:val="center"/>
        <w:rPr>
          <w:sz w:val="20"/>
          <w:szCs w:val="20"/>
        </w:rPr>
      </w:pPr>
      <w:r>
        <w:rPr>
          <w:sz w:val="20"/>
          <w:szCs w:val="20"/>
          <w:vertAlign w:val="superscript"/>
        </w:rPr>
        <w:t>(номер телефона)</w:t>
      </w:r>
    </w:p>
    <w:p w:rsidR="007651FE" w:rsidRDefault="007651FE">
      <w:pPr>
        <w:spacing w:line="240" w:lineRule="atLeast"/>
        <w:jc w:val="both"/>
        <w:rPr>
          <w:sz w:val="20"/>
          <w:szCs w:val="20"/>
        </w:rPr>
      </w:pPr>
      <w:r>
        <w:rPr>
          <w:sz w:val="20"/>
          <w:szCs w:val="20"/>
        </w:rPr>
        <w:t>заявляет об участии в конкурсе по отбору управляющей организации для управления  многоквартирными домами, расположенными по адресам (Лот № 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51FE" w:rsidRDefault="007651FE">
      <w:pPr>
        <w:spacing w:line="240" w:lineRule="atLeast"/>
        <w:jc w:val="center"/>
        <w:rPr>
          <w:sz w:val="20"/>
          <w:szCs w:val="20"/>
          <w:vertAlign w:val="superscript"/>
        </w:rPr>
      </w:pPr>
      <w:r>
        <w:rPr>
          <w:sz w:val="20"/>
          <w:szCs w:val="20"/>
          <w:vertAlign w:val="superscript"/>
        </w:rPr>
        <w:t>(адреса многоквартирных домов)</w:t>
      </w:r>
    </w:p>
    <w:p w:rsidR="007651FE" w:rsidRDefault="007651FE">
      <w:pPr>
        <w:spacing w:line="200" w:lineRule="atLeast"/>
        <w:rPr>
          <w:sz w:val="20"/>
          <w:szCs w:val="20"/>
        </w:rPr>
      </w:pPr>
      <w:r>
        <w:rPr>
          <w:sz w:val="20"/>
          <w:szCs w:val="20"/>
        </w:rPr>
        <w:t> </w:t>
      </w:r>
    </w:p>
    <w:p w:rsidR="007651FE" w:rsidRDefault="007651FE">
      <w:pPr>
        <w:spacing w:line="240" w:lineRule="atLeast"/>
        <w:ind w:firstLine="709"/>
        <w:rPr>
          <w:sz w:val="20"/>
          <w:szCs w:val="20"/>
        </w:rPr>
      </w:pPr>
      <w:r>
        <w:rPr>
          <w:sz w:val="20"/>
          <w:szCs w:val="20"/>
        </w:rPr>
        <w:t xml:space="preserve">Средства, внесенные в качестве обеспечения заявки на участие в конкурсе, просим возвратить на счет: </w:t>
      </w:r>
      <w:r>
        <w:rPr>
          <w:sz w:val="20"/>
          <w:szCs w:val="20"/>
          <w:u w:val="single"/>
        </w:rPr>
        <w:t xml:space="preserve">                                                                                                                                             ______________ </w:t>
      </w:r>
    </w:p>
    <w:p w:rsidR="007651FE" w:rsidRDefault="007651FE">
      <w:pPr>
        <w:spacing w:line="240" w:lineRule="atLeast"/>
        <w:ind w:left="709"/>
        <w:jc w:val="center"/>
        <w:rPr>
          <w:sz w:val="20"/>
          <w:szCs w:val="20"/>
        </w:rPr>
      </w:pPr>
      <w:r>
        <w:rPr>
          <w:sz w:val="20"/>
          <w:szCs w:val="20"/>
          <w:vertAlign w:val="superscript"/>
        </w:rPr>
        <w:t>(реквизиты банковского счета)</w:t>
      </w:r>
    </w:p>
    <w:p w:rsidR="007651FE" w:rsidRDefault="007651FE">
      <w:pPr>
        <w:spacing w:line="240" w:lineRule="atLeast"/>
        <w:rPr>
          <w:sz w:val="20"/>
          <w:szCs w:val="20"/>
        </w:rPr>
      </w:pPr>
      <w:r>
        <w:rPr>
          <w:sz w:val="20"/>
          <w:szCs w:val="20"/>
          <w:u w:val="single"/>
        </w:rPr>
        <w:t>                                                                                                                                                       ________</w:t>
      </w:r>
    </w:p>
    <w:p w:rsidR="007651FE" w:rsidRDefault="007651FE">
      <w:pPr>
        <w:spacing w:line="240" w:lineRule="atLeast"/>
        <w:rPr>
          <w:sz w:val="20"/>
          <w:szCs w:val="20"/>
        </w:rPr>
      </w:pPr>
      <w:r>
        <w:rPr>
          <w:sz w:val="20"/>
          <w:szCs w:val="20"/>
        </w:rPr>
        <w:t> </w:t>
      </w:r>
    </w:p>
    <w:p w:rsidR="007651FE" w:rsidRDefault="007651FE">
      <w:pPr>
        <w:spacing w:line="240" w:lineRule="atLeast"/>
        <w:jc w:val="center"/>
        <w:rPr>
          <w:b/>
          <w:sz w:val="20"/>
          <w:szCs w:val="20"/>
        </w:rPr>
      </w:pPr>
      <w:r>
        <w:rPr>
          <w:b/>
          <w:sz w:val="20"/>
          <w:szCs w:val="20"/>
        </w:rPr>
        <w:t>2. Предложения претендента</w:t>
      </w:r>
    </w:p>
    <w:p w:rsidR="007651FE" w:rsidRDefault="007651FE">
      <w:pPr>
        <w:spacing w:line="240" w:lineRule="atLeast"/>
        <w:jc w:val="center"/>
        <w:rPr>
          <w:b/>
          <w:sz w:val="20"/>
          <w:szCs w:val="20"/>
        </w:rPr>
      </w:pPr>
      <w:r>
        <w:rPr>
          <w:b/>
          <w:sz w:val="20"/>
          <w:szCs w:val="20"/>
        </w:rPr>
        <w:t>по условиям договора управления многоквартирным домом</w:t>
      </w:r>
    </w:p>
    <w:p w:rsidR="007651FE" w:rsidRDefault="007651FE">
      <w:pPr>
        <w:spacing w:line="240" w:lineRule="atLeast"/>
        <w:jc w:val="center"/>
        <w:rPr>
          <w:b/>
          <w:sz w:val="20"/>
          <w:szCs w:val="20"/>
        </w:rPr>
      </w:pPr>
      <w:r>
        <w:rPr>
          <w:b/>
          <w:bCs/>
          <w:sz w:val="20"/>
          <w:szCs w:val="20"/>
        </w:rPr>
        <w:t> </w:t>
      </w:r>
    </w:p>
    <w:p w:rsidR="007651FE" w:rsidRDefault="007651FE">
      <w:pPr>
        <w:spacing w:line="240" w:lineRule="atLeast"/>
        <w:rPr>
          <w:sz w:val="20"/>
          <w:szCs w:val="20"/>
        </w:rPr>
      </w:pPr>
      <w:r>
        <w:rPr>
          <w:sz w:val="20"/>
          <w:szCs w:val="20"/>
          <w:u w:val="single"/>
        </w:rPr>
        <w:t>                                                                                                                                                      __________</w:t>
      </w:r>
    </w:p>
    <w:p w:rsidR="007651FE" w:rsidRDefault="007651FE">
      <w:pPr>
        <w:spacing w:line="240" w:lineRule="atLeast"/>
        <w:jc w:val="center"/>
        <w:rPr>
          <w:sz w:val="20"/>
          <w:szCs w:val="20"/>
        </w:rPr>
      </w:pPr>
      <w:r>
        <w:rPr>
          <w:sz w:val="20"/>
          <w:szCs w:val="20"/>
          <w:vertAlign w:val="superscript"/>
        </w:rPr>
        <w:t>(описание предлагаемого претендентом в качестве условия договора</w:t>
      </w:r>
    </w:p>
    <w:p w:rsidR="007651FE" w:rsidRDefault="007651FE">
      <w:pPr>
        <w:spacing w:line="240" w:lineRule="atLeast"/>
        <w:rPr>
          <w:sz w:val="20"/>
          <w:szCs w:val="20"/>
        </w:rPr>
      </w:pPr>
      <w:r>
        <w:rPr>
          <w:sz w:val="20"/>
          <w:szCs w:val="20"/>
          <w:u w:val="single"/>
        </w:rPr>
        <w:t>                                                                                                                                                      __________</w:t>
      </w:r>
    </w:p>
    <w:p w:rsidR="007651FE" w:rsidRDefault="007651FE">
      <w:pPr>
        <w:spacing w:line="240" w:lineRule="atLeast"/>
        <w:jc w:val="center"/>
        <w:rPr>
          <w:sz w:val="20"/>
          <w:szCs w:val="20"/>
        </w:rPr>
      </w:pPr>
      <w:r>
        <w:rPr>
          <w:sz w:val="20"/>
          <w:szCs w:val="20"/>
          <w:vertAlign w:val="superscript"/>
        </w:rPr>
        <w:t>управления многоквартирным домом способа внесения</w:t>
      </w:r>
    </w:p>
    <w:p w:rsidR="007651FE" w:rsidRDefault="007651FE">
      <w:pPr>
        <w:spacing w:line="240" w:lineRule="atLeast"/>
        <w:rPr>
          <w:sz w:val="20"/>
          <w:szCs w:val="20"/>
        </w:rPr>
      </w:pPr>
      <w:r>
        <w:rPr>
          <w:sz w:val="20"/>
          <w:szCs w:val="20"/>
          <w:u w:val="single"/>
        </w:rPr>
        <w:t>                                                                                                                                                      __________</w:t>
      </w:r>
    </w:p>
    <w:p w:rsidR="007651FE" w:rsidRDefault="007651FE">
      <w:pPr>
        <w:spacing w:line="280" w:lineRule="atLeast"/>
        <w:jc w:val="center"/>
        <w:rPr>
          <w:sz w:val="20"/>
          <w:szCs w:val="20"/>
        </w:rPr>
      </w:pPr>
      <w:r>
        <w:rPr>
          <w:sz w:val="20"/>
          <w:szCs w:val="20"/>
          <w:vertAlign w:val="superscript"/>
        </w:rPr>
        <w:t>собственниками помещений в многоквартирном доме и нанимателями жилых помещений по договору социального</w:t>
      </w:r>
    </w:p>
    <w:p w:rsidR="007651FE" w:rsidRDefault="007651FE">
      <w:pPr>
        <w:spacing w:line="220" w:lineRule="atLeast"/>
        <w:jc w:val="center"/>
        <w:rPr>
          <w:sz w:val="20"/>
          <w:szCs w:val="20"/>
        </w:rPr>
      </w:pPr>
      <w:r>
        <w:rPr>
          <w:sz w:val="20"/>
          <w:szCs w:val="20"/>
          <w:vertAlign w:val="superscript"/>
        </w:rPr>
        <w:t>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7651FE" w:rsidRDefault="007651FE">
      <w:pPr>
        <w:spacing w:line="240" w:lineRule="atLeast"/>
        <w:rPr>
          <w:sz w:val="20"/>
          <w:szCs w:val="20"/>
        </w:rPr>
      </w:pPr>
      <w:r>
        <w:rPr>
          <w:sz w:val="20"/>
          <w:szCs w:val="20"/>
        </w:rPr>
        <w:t> </w:t>
      </w:r>
      <w:r>
        <w:rPr>
          <w:sz w:val="20"/>
          <w:szCs w:val="20"/>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rPr>
          <w:sz w:val="20"/>
          <w:szCs w:val="20"/>
          <w:u w:val="single"/>
        </w:rPr>
        <w:t xml:space="preserve">                                                                                                                                                                      _ </w:t>
      </w:r>
    </w:p>
    <w:p w:rsidR="007651FE" w:rsidRDefault="007651FE">
      <w:pPr>
        <w:spacing w:line="240" w:lineRule="atLeast"/>
        <w:rPr>
          <w:sz w:val="20"/>
          <w:szCs w:val="20"/>
          <w:vertAlign w:val="superscript"/>
        </w:rPr>
      </w:pPr>
      <w:r>
        <w:rPr>
          <w:sz w:val="20"/>
          <w:szCs w:val="20"/>
        </w:rPr>
        <w:t>_____________________________________________________________________________          </w:t>
      </w:r>
      <w:r>
        <w:rPr>
          <w:sz w:val="20"/>
          <w:szCs w:val="20"/>
        </w:rPr>
        <w:tab/>
      </w:r>
      <w:r>
        <w:rPr>
          <w:sz w:val="20"/>
          <w:szCs w:val="20"/>
        </w:rPr>
        <w:tab/>
      </w:r>
      <w:r>
        <w:rPr>
          <w:sz w:val="20"/>
          <w:szCs w:val="20"/>
        </w:rPr>
        <w:tab/>
      </w:r>
      <w:r>
        <w:rPr>
          <w:sz w:val="20"/>
          <w:szCs w:val="20"/>
        </w:rPr>
        <w:tab/>
      </w:r>
      <w:r>
        <w:rPr>
          <w:sz w:val="20"/>
          <w:szCs w:val="20"/>
          <w:vertAlign w:val="superscript"/>
        </w:rPr>
        <w:t>(реквизиты банковского счета претендента)</w:t>
      </w:r>
    </w:p>
    <w:p w:rsidR="007651FE" w:rsidRDefault="007651FE">
      <w:pPr>
        <w:spacing w:line="240" w:lineRule="atLeast"/>
        <w:rPr>
          <w:sz w:val="20"/>
          <w:szCs w:val="20"/>
        </w:rPr>
      </w:pPr>
    </w:p>
    <w:p w:rsidR="007651FE" w:rsidRDefault="007651FE">
      <w:pPr>
        <w:spacing w:line="240" w:lineRule="atLeast"/>
        <w:rPr>
          <w:b/>
          <w:i/>
          <w:sz w:val="20"/>
          <w:szCs w:val="20"/>
        </w:rPr>
      </w:pPr>
      <w:r>
        <w:rPr>
          <w:sz w:val="20"/>
          <w:szCs w:val="20"/>
        </w:rPr>
        <w:t> </w:t>
      </w:r>
      <w:r>
        <w:rPr>
          <w:sz w:val="20"/>
          <w:szCs w:val="20"/>
        </w:rPr>
        <w:tab/>
      </w:r>
      <w:r>
        <w:rPr>
          <w:sz w:val="20"/>
          <w:szCs w:val="20"/>
        </w:rPr>
        <w:tab/>
      </w:r>
      <w:r>
        <w:rPr>
          <w:sz w:val="20"/>
          <w:szCs w:val="20"/>
        </w:rPr>
        <w:tab/>
      </w:r>
      <w:r>
        <w:rPr>
          <w:sz w:val="20"/>
          <w:szCs w:val="20"/>
        </w:rPr>
        <w:tab/>
      </w:r>
      <w:r>
        <w:rPr>
          <w:b/>
          <w:i/>
          <w:sz w:val="20"/>
          <w:szCs w:val="20"/>
        </w:rPr>
        <w:t>К заявке прилагаются следующие документы:</w:t>
      </w:r>
    </w:p>
    <w:p w:rsidR="007651FE" w:rsidRDefault="007651FE">
      <w:pPr>
        <w:spacing w:line="240" w:lineRule="atLeast"/>
        <w:rPr>
          <w:sz w:val="20"/>
          <w:szCs w:val="20"/>
        </w:rPr>
      </w:pPr>
    </w:p>
    <w:p w:rsidR="007651FE" w:rsidRDefault="007651FE">
      <w:pPr>
        <w:spacing w:line="240" w:lineRule="atLeast"/>
        <w:ind w:firstLine="709"/>
        <w:rPr>
          <w:sz w:val="20"/>
          <w:szCs w:val="20"/>
        </w:rPr>
      </w:pPr>
      <w:r>
        <w:rPr>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651FE" w:rsidRDefault="007651FE">
      <w:pPr>
        <w:spacing w:line="240" w:lineRule="atLeast"/>
        <w:rPr>
          <w:sz w:val="20"/>
          <w:szCs w:val="20"/>
        </w:rPr>
      </w:pPr>
      <w:r>
        <w:rPr>
          <w:sz w:val="20"/>
          <w:szCs w:val="20"/>
          <w:u w:val="single"/>
        </w:rPr>
        <w:t>                                                                                                                                                      __________</w:t>
      </w:r>
    </w:p>
    <w:p w:rsidR="007651FE" w:rsidRDefault="007651FE">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7651FE" w:rsidRDefault="007651FE">
      <w:pPr>
        <w:spacing w:line="240" w:lineRule="atLeast"/>
        <w:rPr>
          <w:sz w:val="20"/>
          <w:szCs w:val="20"/>
        </w:rPr>
      </w:pPr>
      <w:r>
        <w:rPr>
          <w:sz w:val="20"/>
          <w:szCs w:val="20"/>
          <w:u w:val="single"/>
        </w:rPr>
        <w:t>                                                                                                                                                       _______</w:t>
      </w:r>
      <w:r>
        <w:rPr>
          <w:sz w:val="20"/>
          <w:szCs w:val="20"/>
        </w:rPr>
        <w:t>;</w:t>
      </w:r>
    </w:p>
    <w:p w:rsidR="007651FE" w:rsidRDefault="007651FE">
      <w:pPr>
        <w:spacing w:line="100" w:lineRule="atLeast"/>
        <w:ind w:firstLine="709"/>
        <w:rPr>
          <w:sz w:val="20"/>
          <w:szCs w:val="20"/>
        </w:rPr>
      </w:pPr>
      <w:r>
        <w:rPr>
          <w:sz w:val="20"/>
          <w:szCs w:val="20"/>
        </w:rPr>
        <w:t> </w:t>
      </w:r>
    </w:p>
    <w:p w:rsidR="007651FE" w:rsidRDefault="007651FE">
      <w:pPr>
        <w:spacing w:line="240" w:lineRule="atLeast"/>
        <w:ind w:firstLine="709"/>
        <w:rPr>
          <w:sz w:val="20"/>
          <w:szCs w:val="20"/>
        </w:rPr>
      </w:pPr>
      <w:r>
        <w:rPr>
          <w:sz w:val="20"/>
          <w:szCs w:val="20"/>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651FE" w:rsidRDefault="007651FE">
      <w:pPr>
        <w:spacing w:line="240" w:lineRule="atLeast"/>
        <w:rPr>
          <w:sz w:val="20"/>
          <w:szCs w:val="20"/>
        </w:rPr>
      </w:pPr>
      <w:r>
        <w:rPr>
          <w:sz w:val="20"/>
          <w:szCs w:val="20"/>
          <w:u w:val="single"/>
        </w:rPr>
        <w:t xml:space="preserve">                                                                                                                                                      __________ </w:t>
      </w:r>
    </w:p>
    <w:p w:rsidR="007651FE" w:rsidRDefault="007651FE">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7651FE" w:rsidRDefault="007651FE">
      <w:pPr>
        <w:spacing w:line="240" w:lineRule="atLeast"/>
        <w:rPr>
          <w:sz w:val="20"/>
          <w:szCs w:val="20"/>
        </w:rPr>
      </w:pPr>
      <w:r>
        <w:rPr>
          <w:sz w:val="20"/>
          <w:szCs w:val="20"/>
          <w:u w:val="single"/>
        </w:rPr>
        <w:t>                                                                                                                                                       ____       _</w:t>
      </w:r>
      <w:r>
        <w:rPr>
          <w:sz w:val="20"/>
          <w:szCs w:val="20"/>
        </w:rPr>
        <w:t>;</w:t>
      </w:r>
    </w:p>
    <w:p w:rsidR="007651FE" w:rsidRDefault="007651FE">
      <w:pPr>
        <w:spacing w:line="100" w:lineRule="atLeast"/>
        <w:ind w:firstLine="709"/>
        <w:rPr>
          <w:sz w:val="20"/>
          <w:szCs w:val="20"/>
        </w:rPr>
      </w:pPr>
      <w:r>
        <w:rPr>
          <w:sz w:val="20"/>
          <w:szCs w:val="20"/>
        </w:rPr>
        <w:t> </w:t>
      </w:r>
    </w:p>
    <w:p w:rsidR="007651FE" w:rsidRDefault="007651FE">
      <w:pPr>
        <w:spacing w:line="240" w:lineRule="atLeast"/>
        <w:ind w:firstLine="709"/>
        <w:rPr>
          <w:sz w:val="20"/>
          <w:szCs w:val="20"/>
        </w:rPr>
      </w:pPr>
      <w:r>
        <w:rPr>
          <w:sz w:val="20"/>
          <w:szCs w:val="20"/>
        </w:rPr>
        <w:t>3) документы, подтверждающие внесение денежных средств в качестве обеспечения заявки на участие в конкурсе:</w:t>
      </w:r>
    </w:p>
    <w:p w:rsidR="007651FE" w:rsidRDefault="007651FE">
      <w:pPr>
        <w:spacing w:line="240" w:lineRule="atLeast"/>
        <w:rPr>
          <w:sz w:val="20"/>
          <w:szCs w:val="20"/>
        </w:rPr>
      </w:pPr>
      <w:r>
        <w:rPr>
          <w:sz w:val="20"/>
          <w:szCs w:val="20"/>
          <w:u w:val="single"/>
        </w:rPr>
        <w:t>                                                                                                                                                      __________</w:t>
      </w:r>
    </w:p>
    <w:p w:rsidR="007651FE" w:rsidRDefault="007651FE">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7651FE" w:rsidRDefault="007651FE">
      <w:pPr>
        <w:spacing w:line="240" w:lineRule="atLeast"/>
        <w:rPr>
          <w:sz w:val="20"/>
          <w:szCs w:val="20"/>
        </w:rPr>
      </w:pPr>
      <w:r>
        <w:rPr>
          <w:sz w:val="20"/>
          <w:szCs w:val="20"/>
          <w:u w:val="single"/>
        </w:rPr>
        <w:t>                                                                                                                                                       _______</w:t>
      </w:r>
      <w:r>
        <w:rPr>
          <w:sz w:val="20"/>
          <w:szCs w:val="20"/>
        </w:rPr>
        <w:t>;</w:t>
      </w:r>
    </w:p>
    <w:p w:rsidR="007651FE" w:rsidRDefault="007651FE">
      <w:pPr>
        <w:spacing w:line="100" w:lineRule="atLeast"/>
        <w:ind w:firstLine="709"/>
        <w:rPr>
          <w:sz w:val="20"/>
          <w:szCs w:val="20"/>
        </w:rPr>
      </w:pPr>
      <w:r>
        <w:rPr>
          <w:sz w:val="20"/>
          <w:szCs w:val="20"/>
        </w:rPr>
        <w:t> </w:t>
      </w:r>
    </w:p>
    <w:p w:rsidR="007651FE" w:rsidRDefault="007651FE">
      <w:pPr>
        <w:spacing w:line="240" w:lineRule="atLeast"/>
        <w:ind w:firstLine="709"/>
        <w:rPr>
          <w:sz w:val="20"/>
          <w:szCs w:val="20"/>
        </w:rPr>
      </w:pPr>
      <w:r>
        <w:rPr>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651FE" w:rsidRDefault="007651FE">
      <w:pPr>
        <w:spacing w:line="240" w:lineRule="atLeast"/>
        <w:rPr>
          <w:sz w:val="20"/>
          <w:szCs w:val="20"/>
        </w:rPr>
      </w:pPr>
      <w:r>
        <w:rPr>
          <w:sz w:val="20"/>
          <w:szCs w:val="20"/>
          <w:u w:val="single"/>
        </w:rPr>
        <w:t xml:space="preserve">                                                                                                                                                      __________ </w:t>
      </w:r>
    </w:p>
    <w:p w:rsidR="007651FE" w:rsidRDefault="007651FE">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7651FE" w:rsidRDefault="007651FE">
      <w:pPr>
        <w:spacing w:line="240" w:lineRule="atLeast"/>
        <w:rPr>
          <w:sz w:val="20"/>
          <w:szCs w:val="20"/>
        </w:rPr>
      </w:pPr>
      <w:r>
        <w:rPr>
          <w:sz w:val="20"/>
          <w:szCs w:val="20"/>
          <w:u w:val="single"/>
        </w:rPr>
        <w:t>                                                                                                                                                                    _</w:t>
      </w:r>
      <w:r>
        <w:rPr>
          <w:sz w:val="20"/>
          <w:szCs w:val="20"/>
        </w:rPr>
        <w:t>;</w:t>
      </w:r>
    </w:p>
    <w:p w:rsidR="007651FE" w:rsidRDefault="007651FE">
      <w:pPr>
        <w:spacing w:line="100" w:lineRule="atLeast"/>
        <w:ind w:firstLine="709"/>
        <w:rPr>
          <w:sz w:val="20"/>
          <w:szCs w:val="20"/>
        </w:rPr>
      </w:pPr>
      <w:r>
        <w:rPr>
          <w:sz w:val="20"/>
          <w:szCs w:val="20"/>
        </w:rPr>
        <w:t> </w:t>
      </w:r>
    </w:p>
    <w:p w:rsidR="007651FE" w:rsidRDefault="007651FE">
      <w:pPr>
        <w:spacing w:line="240" w:lineRule="atLeast"/>
        <w:ind w:firstLine="709"/>
        <w:rPr>
          <w:sz w:val="20"/>
          <w:szCs w:val="20"/>
        </w:rPr>
      </w:pPr>
      <w:r>
        <w:rPr>
          <w:sz w:val="20"/>
          <w:szCs w:val="20"/>
        </w:rPr>
        <w:t>5) утвержденный бухгалтерский баланс за последний год:</w:t>
      </w:r>
    </w:p>
    <w:p w:rsidR="007651FE" w:rsidRDefault="007651FE">
      <w:pPr>
        <w:spacing w:line="240" w:lineRule="atLeast"/>
        <w:rPr>
          <w:sz w:val="20"/>
          <w:szCs w:val="20"/>
        </w:rPr>
      </w:pPr>
      <w:r>
        <w:rPr>
          <w:sz w:val="20"/>
          <w:szCs w:val="20"/>
          <w:u w:val="single"/>
        </w:rPr>
        <w:t xml:space="preserve">                                                                                                                                                      __________ </w:t>
      </w:r>
    </w:p>
    <w:p w:rsidR="007651FE" w:rsidRDefault="007651FE">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7651FE" w:rsidRDefault="007651FE">
      <w:pPr>
        <w:spacing w:line="240" w:lineRule="atLeast"/>
        <w:jc w:val="center"/>
        <w:rPr>
          <w:sz w:val="20"/>
          <w:szCs w:val="20"/>
        </w:rPr>
      </w:pPr>
      <w:r>
        <w:rPr>
          <w:sz w:val="20"/>
          <w:szCs w:val="20"/>
          <w:u w:val="single"/>
        </w:rPr>
        <w:t>                                                                                                                                                                         </w:t>
      </w:r>
      <w:r>
        <w:rPr>
          <w:sz w:val="20"/>
          <w:szCs w:val="20"/>
        </w:rPr>
        <w:t>.</w:t>
      </w:r>
    </w:p>
    <w:p w:rsidR="007651FE" w:rsidRDefault="007651FE">
      <w:pPr>
        <w:spacing w:line="120" w:lineRule="atLeast"/>
        <w:rPr>
          <w:sz w:val="20"/>
          <w:szCs w:val="20"/>
        </w:rPr>
      </w:pPr>
      <w:r>
        <w:rPr>
          <w:sz w:val="20"/>
          <w:szCs w:val="20"/>
        </w:rPr>
        <w:t> </w:t>
      </w:r>
    </w:p>
    <w:p w:rsidR="007651FE" w:rsidRDefault="007651FE">
      <w:pPr>
        <w:spacing w:line="120" w:lineRule="atLeast"/>
        <w:rPr>
          <w:sz w:val="20"/>
          <w:szCs w:val="20"/>
        </w:rPr>
      </w:pPr>
      <w:r>
        <w:rPr>
          <w:sz w:val="20"/>
          <w:szCs w:val="20"/>
        </w:rPr>
        <w:t xml:space="preserve"> </w:t>
      </w:r>
      <w:r>
        <w:rPr>
          <w:sz w:val="20"/>
          <w:szCs w:val="20"/>
          <w:u w:val="single"/>
        </w:rPr>
        <w:t>                                                                                                                                                    ___________</w:t>
      </w:r>
    </w:p>
    <w:p w:rsidR="007651FE" w:rsidRDefault="007651FE">
      <w:pPr>
        <w:spacing w:line="240" w:lineRule="atLeast"/>
        <w:rPr>
          <w:sz w:val="20"/>
          <w:szCs w:val="20"/>
        </w:rPr>
      </w:pPr>
      <w:r>
        <w:rPr>
          <w:sz w:val="20"/>
          <w:szCs w:val="20"/>
          <w:vertAlign w:val="superscript"/>
        </w:rPr>
        <w:t xml:space="preserve">                                                             (должность, ф.и.о. руководителя организации или</w:t>
      </w:r>
      <w:r>
        <w:rPr>
          <w:sz w:val="20"/>
          <w:szCs w:val="20"/>
        </w:rPr>
        <w:t xml:space="preserve"> </w:t>
      </w:r>
      <w:r>
        <w:rPr>
          <w:sz w:val="20"/>
          <w:szCs w:val="20"/>
          <w:vertAlign w:val="superscript"/>
        </w:rPr>
        <w:t>ф.и.о. индивидуального предпринимателя)</w:t>
      </w:r>
    </w:p>
    <w:p w:rsidR="007651FE" w:rsidRDefault="007651FE">
      <w:pPr>
        <w:spacing w:line="120" w:lineRule="atLeast"/>
        <w:rPr>
          <w:sz w:val="20"/>
          <w:szCs w:val="20"/>
        </w:rPr>
      </w:pPr>
      <w:r>
        <w:rPr>
          <w:sz w:val="20"/>
          <w:szCs w:val="20"/>
        </w:rPr>
        <w:t> </w:t>
      </w:r>
    </w:p>
    <w:p w:rsidR="007651FE" w:rsidRDefault="007651FE">
      <w:pPr>
        <w:spacing w:line="240" w:lineRule="atLeast"/>
        <w:rPr>
          <w:sz w:val="20"/>
          <w:szCs w:val="20"/>
        </w:rPr>
      </w:pPr>
      <w:r>
        <w:rPr>
          <w:sz w:val="20"/>
          <w:szCs w:val="20"/>
        </w:rPr>
        <w:t>________________________  _______________________________________</w:t>
      </w:r>
    </w:p>
    <w:p w:rsidR="007651FE" w:rsidRDefault="007651FE">
      <w:pPr>
        <w:spacing w:line="240" w:lineRule="atLeast"/>
        <w:rPr>
          <w:sz w:val="20"/>
          <w:szCs w:val="20"/>
        </w:rPr>
      </w:pPr>
      <w:r>
        <w:rPr>
          <w:sz w:val="20"/>
          <w:szCs w:val="20"/>
          <w:vertAlign w:val="superscript"/>
        </w:rPr>
        <w:t>                            (подпись)                                                                                 (ф.и.о.)</w:t>
      </w:r>
    </w:p>
    <w:p w:rsidR="007651FE" w:rsidRDefault="007651FE">
      <w:pPr>
        <w:spacing w:line="120" w:lineRule="atLeast"/>
        <w:rPr>
          <w:sz w:val="20"/>
          <w:szCs w:val="20"/>
        </w:rPr>
      </w:pPr>
      <w:r>
        <w:rPr>
          <w:sz w:val="20"/>
          <w:szCs w:val="20"/>
        </w:rPr>
        <w:t> </w:t>
      </w:r>
    </w:p>
    <w:p w:rsidR="007651FE" w:rsidRDefault="007651FE">
      <w:pPr>
        <w:spacing w:line="120" w:lineRule="atLeast"/>
        <w:rPr>
          <w:sz w:val="20"/>
          <w:szCs w:val="20"/>
        </w:rPr>
      </w:pPr>
      <w:r>
        <w:rPr>
          <w:sz w:val="20"/>
          <w:szCs w:val="20"/>
        </w:rPr>
        <w:t> </w:t>
      </w:r>
    </w:p>
    <w:p w:rsidR="007651FE" w:rsidRDefault="007651FE">
      <w:pPr>
        <w:spacing w:line="240" w:lineRule="atLeast"/>
        <w:rPr>
          <w:sz w:val="20"/>
          <w:szCs w:val="20"/>
        </w:rPr>
      </w:pPr>
      <w:r>
        <w:rPr>
          <w:sz w:val="20"/>
          <w:szCs w:val="20"/>
        </w:rPr>
        <w:t>"_____" ______________________ 20___ г.</w:t>
      </w:r>
    </w:p>
    <w:p w:rsidR="007651FE" w:rsidRDefault="007651FE">
      <w:pPr>
        <w:spacing w:line="200" w:lineRule="atLeast"/>
        <w:rPr>
          <w:sz w:val="20"/>
          <w:szCs w:val="20"/>
        </w:rPr>
      </w:pPr>
      <w:r>
        <w:rPr>
          <w:sz w:val="20"/>
          <w:szCs w:val="20"/>
        </w:rPr>
        <w:t> </w:t>
      </w:r>
    </w:p>
    <w:p w:rsidR="007651FE" w:rsidRDefault="007651FE">
      <w:pPr>
        <w:spacing w:line="240" w:lineRule="atLeast"/>
        <w:rPr>
          <w:sz w:val="20"/>
          <w:szCs w:val="20"/>
        </w:rPr>
      </w:pPr>
      <w:r>
        <w:rPr>
          <w:sz w:val="20"/>
          <w:szCs w:val="20"/>
        </w:rPr>
        <w:t> </w:t>
      </w:r>
    </w:p>
    <w:p w:rsidR="007651FE" w:rsidRDefault="007651FE">
      <w:pPr>
        <w:spacing w:line="240" w:lineRule="atLeast"/>
        <w:rPr>
          <w:sz w:val="20"/>
          <w:szCs w:val="20"/>
        </w:rPr>
      </w:pPr>
      <w:r>
        <w:rPr>
          <w:sz w:val="20"/>
          <w:szCs w:val="20"/>
        </w:rPr>
        <w:t> </w:t>
      </w:r>
    </w:p>
    <w:p w:rsidR="007651FE" w:rsidRDefault="007651FE">
      <w:pPr>
        <w:spacing w:line="240" w:lineRule="atLeast"/>
        <w:rPr>
          <w:sz w:val="20"/>
          <w:szCs w:val="20"/>
        </w:rPr>
      </w:pPr>
      <w:r>
        <w:rPr>
          <w:sz w:val="20"/>
          <w:szCs w:val="20"/>
        </w:rPr>
        <w:t xml:space="preserve">М.П.                                                                           </w:t>
      </w:r>
    </w:p>
    <w:p w:rsidR="007651FE" w:rsidRDefault="007651FE">
      <w:pPr>
        <w:spacing w:line="200" w:lineRule="atLeast"/>
        <w:rPr>
          <w:sz w:val="20"/>
          <w:szCs w:val="20"/>
        </w:rPr>
      </w:pPr>
    </w:p>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 w:rsidR="007651FE" w:rsidRDefault="007651FE">
      <w:pPr>
        <w:jc w:val="center"/>
        <w:rPr>
          <w:b/>
          <w:sz w:val="20"/>
          <w:szCs w:val="20"/>
        </w:rPr>
      </w:pPr>
    </w:p>
    <w:p w:rsidR="007651FE" w:rsidRDefault="007651FE">
      <w:pPr>
        <w:jc w:val="center"/>
        <w:rPr>
          <w:b/>
          <w:sz w:val="20"/>
          <w:szCs w:val="20"/>
        </w:rPr>
      </w:pPr>
      <w:r>
        <w:rPr>
          <w:b/>
          <w:sz w:val="20"/>
          <w:szCs w:val="20"/>
        </w:rPr>
        <w:t>И Н С Т Р У К Ц И Я</w:t>
      </w:r>
    </w:p>
    <w:p w:rsidR="007651FE" w:rsidRDefault="007651FE">
      <w:pPr>
        <w:jc w:val="center"/>
        <w:rPr>
          <w:b/>
          <w:sz w:val="20"/>
          <w:szCs w:val="20"/>
        </w:rPr>
      </w:pPr>
      <w:r>
        <w:rPr>
          <w:b/>
          <w:sz w:val="20"/>
          <w:szCs w:val="20"/>
        </w:rPr>
        <w:t>по заполнению заявки на участие в конкурсе</w:t>
      </w:r>
    </w:p>
    <w:p w:rsidR="007651FE" w:rsidRDefault="007651FE">
      <w:pPr>
        <w:jc w:val="center"/>
        <w:rPr>
          <w:b/>
          <w:sz w:val="20"/>
          <w:szCs w:val="20"/>
        </w:rPr>
      </w:pPr>
    </w:p>
    <w:p w:rsidR="007651FE" w:rsidRDefault="007651FE">
      <w:pPr>
        <w:jc w:val="center"/>
        <w:rPr>
          <w:b/>
          <w:sz w:val="20"/>
          <w:szCs w:val="20"/>
        </w:rPr>
      </w:pPr>
      <w:r>
        <w:rPr>
          <w:b/>
          <w:sz w:val="20"/>
          <w:szCs w:val="20"/>
        </w:rPr>
        <w:t>1. Заявление об участии в конкурсе</w:t>
      </w:r>
    </w:p>
    <w:p w:rsidR="007651FE" w:rsidRDefault="007651FE">
      <w:pPr>
        <w:jc w:val="both"/>
        <w:rPr>
          <w:sz w:val="20"/>
          <w:szCs w:val="20"/>
        </w:rPr>
      </w:pPr>
      <w:r>
        <w:rPr>
          <w:sz w:val="20"/>
          <w:szCs w:val="20"/>
        </w:rPr>
        <w:t xml:space="preserve">    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 </w:t>
      </w:r>
    </w:p>
    <w:p w:rsidR="007651FE" w:rsidRDefault="007651FE">
      <w:pPr>
        <w:jc w:val="both"/>
        <w:rPr>
          <w:sz w:val="20"/>
          <w:szCs w:val="20"/>
        </w:rPr>
      </w:pPr>
      <w:r>
        <w:rPr>
          <w:sz w:val="20"/>
          <w:szCs w:val="20"/>
        </w:rPr>
        <w:t xml:space="preserve">       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 </w:t>
      </w:r>
    </w:p>
    <w:p w:rsidR="007651FE" w:rsidRDefault="007651FE">
      <w:pPr>
        <w:jc w:val="both"/>
        <w:rPr>
          <w:sz w:val="20"/>
          <w:szCs w:val="20"/>
        </w:rPr>
      </w:pPr>
      <w:r>
        <w:rPr>
          <w:sz w:val="20"/>
          <w:szCs w:val="20"/>
        </w:rPr>
        <w:t xml:space="preserve">       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 </w:t>
      </w:r>
    </w:p>
    <w:p w:rsidR="007651FE" w:rsidRDefault="007651FE">
      <w:pPr>
        <w:jc w:val="both"/>
        <w:rPr>
          <w:sz w:val="20"/>
          <w:szCs w:val="20"/>
        </w:rPr>
      </w:pPr>
      <w:r>
        <w:rPr>
          <w:sz w:val="20"/>
          <w:szCs w:val="20"/>
        </w:rPr>
        <w:t xml:space="preserve">        4. В заявке указывается номер лота а также перечень адресов многоквартирных домов, входящих в указанный лот (сведения содержатся в конкурсной документации). На участие в конкурсе по каждому лоту подается отдельная заявка. </w:t>
      </w:r>
    </w:p>
    <w:p w:rsidR="007651FE" w:rsidRDefault="007651FE">
      <w:pPr>
        <w:jc w:val="both"/>
        <w:rPr>
          <w:sz w:val="20"/>
          <w:szCs w:val="20"/>
        </w:rPr>
      </w:pPr>
      <w:r>
        <w:rPr>
          <w:sz w:val="20"/>
          <w:szCs w:val="20"/>
        </w:rPr>
        <w:t xml:space="preserve">         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7651FE" w:rsidRDefault="007651FE">
      <w:pPr>
        <w:jc w:val="center"/>
        <w:rPr>
          <w:sz w:val="20"/>
          <w:szCs w:val="20"/>
        </w:rPr>
      </w:pPr>
    </w:p>
    <w:p w:rsidR="007651FE" w:rsidRDefault="007651FE">
      <w:pPr>
        <w:spacing w:line="240" w:lineRule="atLeast"/>
        <w:jc w:val="center"/>
        <w:rPr>
          <w:b/>
          <w:sz w:val="20"/>
          <w:szCs w:val="20"/>
        </w:rPr>
      </w:pPr>
      <w:r>
        <w:rPr>
          <w:b/>
          <w:sz w:val="20"/>
          <w:szCs w:val="20"/>
        </w:rPr>
        <w:t xml:space="preserve">2. </w:t>
      </w:r>
      <w:r>
        <w:rPr>
          <w:sz w:val="20"/>
          <w:szCs w:val="20"/>
        </w:rPr>
        <w:t> </w:t>
      </w:r>
      <w:r>
        <w:rPr>
          <w:b/>
          <w:sz w:val="20"/>
          <w:szCs w:val="20"/>
        </w:rPr>
        <w:t>Предложения претендента</w:t>
      </w:r>
    </w:p>
    <w:p w:rsidR="007651FE" w:rsidRDefault="007651FE">
      <w:pPr>
        <w:spacing w:line="240" w:lineRule="atLeast"/>
        <w:jc w:val="center"/>
        <w:rPr>
          <w:b/>
          <w:sz w:val="20"/>
          <w:szCs w:val="20"/>
        </w:rPr>
      </w:pPr>
      <w:r>
        <w:rPr>
          <w:b/>
          <w:sz w:val="20"/>
          <w:szCs w:val="20"/>
        </w:rPr>
        <w:t>по условиям договора управления многоквартирным домом</w:t>
      </w:r>
    </w:p>
    <w:p w:rsidR="007651FE" w:rsidRDefault="007651FE">
      <w:pPr>
        <w:jc w:val="center"/>
        <w:rPr>
          <w:b/>
          <w:sz w:val="20"/>
          <w:szCs w:val="20"/>
        </w:rPr>
      </w:pPr>
    </w:p>
    <w:p w:rsidR="007651FE" w:rsidRDefault="007651FE">
      <w:pPr>
        <w:jc w:val="both"/>
        <w:rPr>
          <w:sz w:val="20"/>
          <w:szCs w:val="20"/>
        </w:rPr>
      </w:pPr>
      <w:r>
        <w:rPr>
          <w:sz w:val="20"/>
          <w:szCs w:val="20"/>
        </w:rPr>
        <w:t xml:space="preserve"> 1.   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многоквартирных домах, являющихся объектами конкурса. Описание способа внесения платежей делается в произвольной форме. К числу способов внесения платежей, в частности, относятся:</w:t>
      </w:r>
    </w:p>
    <w:p w:rsidR="007651FE" w:rsidRDefault="007651FE">
      <w:pPr>
        <w:jc w:val="both"/>
        <w:rPr>
          <w:sz w:val="20"/>
          <w:szCs w:val="20"/>
        </w:rPr>
      </w:pPr>
      <w:r>
        <w:rPr>
          <w:sz w:val="20"/>
          <w:szCs w:val="20"/>
        </w:rPr>
        <w:t>- внесение платежей наличными в кассу управляющей организации;</w:t>
      </w:r>
    </w:p>
    <w:p w:rsidR="007651FE" w:rsidRDefault="007651FE">
      <w:pPr>
        <w:jc w:val="both"/>
        <w:rPr>
          <w:sz w:val="20"/>
          <w:szCs w:val="20"/>
        </w:rPr>
      </w:pPr>
      <w:r>
        <w:rPr>
          <w:sz w:val="20"/>
          <w:szCs w:val="20"/>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7651FE" w:rsidRDefault="007651FE">
      <w:pPr>
        <w:jc w:val="both"/>
        <w:rPr>
          <w:sz w:val="20"/>
          <w:szCs w:val="20"/>
        </w:rPr>
      </w:pPr>
      <w:r>
        <w:rPr>
          <w:sz w:val="20"/>
          <w:szCs w:val="20"/>
        </w:rPr>
        <w:t>- оплата посредством почтовых переводов;</w:t>
      </w:r>
    </w:p>
    <w:p w:rsidR="007651FE" w:rsidRDefault="007651FE">
      <w:pPr>
        <w:jc w:val="both"/>
        <w:rPr>
          <w:sz w:val="20"/>
          <w:szCs w:val="20"/>
        </w:rPr>
      </w:pPr>
      <w:r>
        <w:rPr>
          <w:sz w:val="20"/>
          <w:szCs w:val="20"/>
        </w:rPr>
        <w:t xml:space="preserve">- оплата услуг путем поручения о безналичном перечислении банку после внесения наличных денежных средств и т.д. </w:t>
      </w:r>
    </w:p>
    <w:p w:rsidR="007651FE" w:rsidRDefault="007651FE">
      <w:pPr>
        <w:jc w:val="both"/>
        <w:rPr>
          <w:sz w:val="20"/>
          <w:szCs w:val="20"/>
        </w:rPr>
      </w:pPr>
      <w:r>
        <w:rPr>
          <w:sz w:val="20"/>
          <w:szCs w:val="20"/>
        </w:rPr>
        <w:t>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7651FE" w:rsidRDefault="007651FE">
      <w:pPr>
        <w:jc w:val="both"/>
        <w:rPr>
          <w:sz w:val="20"/>
          <w:szCs w:val="20"/>
        </w:rPr>
      </w:pPr>
    </w:p>
    <w:p w:rsidR="007651FE" w:rsidRDefault="007651FE">
      <w:pPr>
        <w:jc w:val="both"/>
        <w:rPr>
          <w:sz w:val="20"/>
          <w:szCs w:val="20"/>
        </w:rPr>
      </w:pPr>
    </w:p>
    <w:p w:rsidR="007651FE" w:rsidRDefault="007651FE">
      <w:pPr>
        <w:ind w:left="2124"/>
        <w:rPr>
          <w:b/>
          <w:sz w:val="20"/>
          <w:szCs w:val="20"/>
        </w:rPr>
      </w:pPr>
      <w:r>
        <w:rPr>
          <w:b/>
          <w:sz w:val="20"/>
          <w:szCs w:val="20"/>
        </w:rPr>
        <w:t>3.  Перечень прилагаемых к заявке документов</w:t>
      </w:r>
    </w:p>
    <w:p w:rsidR="007651FE" w:rsidRDefault="007651FE">
      <w:pPr>
        <w:jc w:val="center"/>
        <w:rPr>
          <w:b/>
          <w:sz w:val="20"/>
          <w:szCs w:val="20"/>
        </w:rPr>
      </w:pPr>
    </w:p>
    <w:p w:rsidR="007651FE" w:rsidRDefault="007651FE">
      <w:pPr>
        <w:jc w:val="both"/>
        <w:rPr>
          <w:sz w:val="20"/>
          <w:szCs w:val="20"/>
        </w:rPr>
      </w:pPr>
      <w:r>
        <w:rPr>
          <w:sz w:val="20"/>
          <w:szCs w:val="20"/>
        </w:rPr>
        <w:t xml:space="preserve">            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 заверенная … копия»), а также дату его выдачи и орган, выдавший выписку. Обязательному указанию подлежит количество листов, на которых представлен документ.</w:t>
      </w:r>
    </w:p>
    <w:p w:rsidR="007651FE" w:rsidRDefault="007651FE">
      <w:pPr>
        <w:spacing w:line="240" w:lineRule="atLeast"/>
        <w:ind w:firstLine="709"/>
        <w:jc w:val="both"/>
        <w:rPr>
          <w:sz w:val="20"/>
          <w:szCs w:val="20"/>
        </w:rPr>
      </w:pPr>
      <w:r>
        <w:rPr>
          <w:sz w:val="20"/>
          <w:szCs w:val="20"/>
        </w:rPr>
        <w:t xml:space="preserve">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w:t>
      </w:r>
      <w:r>
        <w:rPr>
          <w:sz w:val="20"/>
          <w:szCs w:val="20"/>
        </w:rPr>
        <w:lastRenderedPageBreak/>
        <w:t xml:space="preserve">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 </w:t>
      </w:r>
    </w:p>
    <w:p w:rsidR="007651FE" w:rsidRDefault="007651FE">
      <w:pPr>
        <w:spacing w:line="240" w:lineRule="atLeast"/>
        <w:ind w:firstLine="709"/>
        <w:jc w:val="both"/>
        <w:rPr>
          <w:b/>
          <w:i/>
          <w:color w:val="FF0000"/>
          <w:sz w:val="20"/>
          <w:szCs w:val="20"/>
          <w:u w:val="single"/>
        </w:rPr>
      </w:pPr>
      <w:r>
        <w:rPr>
          <w:sz w:val="20"/>
          <w:szCs w:val="20"/>
        </w:rPr>
        <w:t xml:space="preserve">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r>
        <w:rPr>
          <w:color w:val="FF0000"/>
          <w:sz w:val="20"/>
          <w:szCs w:val="20"/>
          <w:u w:val="single"/>
        </w:rPr>
        <w:t xml:space="preserve">Например: </w:t>
      </w:r>
      <w:r>
        <w:rPr>
          <w:b/>
          <w:i/>
          <w:color w:val="FF0000"/>
          <w:sz w:val="20"/>
          <w:szCs w:val="20"/>
          <w:u w:val="single"/>
        </w:rPr>
        <w:t>платежное поручение № 3 от 10.08.2019 года на сумму 400 рублей 00 копеек.</w:t>
      </w:r>
    </w:p>
    <w:p w:rsidR="007651FE" w:rsidRDefault="007651FE">
      <w:pPr>
        <w:spacing w:line="240" w:lineRule="atLeast"/>
        <w:ind w:firstLine="709"/>
        <w:jc w:val="both"/>
        <w:rPr>
          <w:sz w:val="20"/>
          <w:szCs w:val="20"/>
        </w:rPr>
      </w:pPr>
      <w:r>
        <w:rPr>
          <w:sz w:val="20"/>
          <w:szCs w:val="20"/>
        </w:rPr>
        <w:t xml:space="preserve">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w:t>
      </w:r>
    </w:p>
    <w:p w:rsidR="007651FE" w:rsidRDefault="007651FE">
      <w:pPr>
        <w:spacing w:line="240" w:lineRule="atLeast"/>
        <w:ind w:firstLine="709"/>
        <w:jc w:val="both"/>
        <w:rPr>
          <w:sz w:val="20"/>
          <w:szCs w:val="20"/>
        </w:rPr>
      </w:pPr>
      <w:r>
        <w:rPr>
          <w:sz w:val="20"/>
          <w:szCs w:val="20"/>
        </w:rPr>
        <w:t xml:space="preserve">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 </w:t>
      </w:r>
    </w:p>
    <w:p w:rsidR="007651FE" w:rsidRDefault="007651FE">
      <w:pPr>
        <w:spacing w:line="240" w:lineRule="atLeast"/>
        <w:ind w:firstLine="349"/>
        <w:jc w:val="both"/>
        <w:rPr>
          <w:b/>
          <w:sz w:val="20"/>
          <w:szCs w:val="20"/>
        </w:rPr>
      </w:pPr>
      <w:r>
        <w:rPr>
          <w:sz w:val="20"/>
          <w:szCs w:val="20"/>
        </w:rPr>
        <w:t xml:space="preserve">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 </w:t>
      </w: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firstLine="709"/>
        <w:jc w:val="right"/>
        <w:rPr>
          <w:sz w:val="20"/>
          <w:szCs w:val="20"/>
        </w:rPr>
      </w:pPr>
    </w:p>
    <w:p w:rsidR="007651FE" w:rsidRDefault="007651FE">
      <w:pPr>
        <w:ind w:firstLine="709"/>
        <w:jc w:val="right"/>
        <w:rPr>
          <w:sz w:val="20"/>
          <w:szCs w:val="20"/>
        </w:rPr>
      </w:pPr>
      <w:r>
        <w:rPr>
          <w:sz w:val="20"/>
          <w:szCs w:val="20"/>
        </w:rPr>
        <w:t xml:space="preserve">                                                  Приложение № 4</w:t>
      </w:r>
    </w:p>
    <w:p w:rsidR="007651FE" w:rsidRDefault="007651FE">
      <w:pPr>
        <w:ind w:firstLine="709"/>
        <w:jc w:val="right"/>
        <w:rPr>
          <w:sz w:val="20"/>
          <w:szCs w:val="20"/>
        </w:rPr>
      </w:pPr>
      <w:r>
        <w:rPr>
          <w:sz w:val="20"/>
          <w:szCs w:val="20"/>
        </w:rPr>
        <w:t xml:space="preserve"> к конкурсной документации</w:t>
      </w:r>
    </w:p>
    <w:p w:rsidR="007651FE" w:rsidRDefault="007651FE">
      <w:pPr>
        <w:ind w:firstLine="709"/>
        <w:jc w:val="right"/>
        <w:rPr>
          <w:sz w:val="20"/>
          <w:szCs w:val="20"/>
        </w:rPr>
      </w:pPr>
    </w:p>
    <w:p w:rsidR="007651FE" w:rsidRDefault="007651FE">
      <w:pPr>
        <w:ind w:firstLine="709"/>
        <w:jc w:val="right"/>
        <w:rPr>
          <w:sz w:val="20"/>
          <w:szCs w:val="20"/>
        </w:rPr>
      </w:pPr>
    </w:p>
    <w:p w:rsidR="007651FE" w:rsidRDefault="007651FE">
      <w:pPr>
        <w:ind w:firstLine="709"/>
        <w:jc w:val="center"/>
        <w:rPr>
          <w:b/>
          <w:sz w:val="20"/>
          <w:szCs w:val="20"/>
        </w:rPr>
      </w:pPr>
      <w:r>
        <w:rPr>
          <w:b/>
          <w:sz w:val="20"/>
          <w:szCs w:val="20"/>
        </w:rPr>
        <w:t>График проведения</w:t>
      </w:r>
      <w:r>
        <w:rPr>
          <w:sz w:val="20"/>
          <w:szCs w:val="20"/>
        </w:rPr>
        <w:t xml:space="preserve"> </w:t>
      </w:r>
      <w:r>
        <w:rPr>
          <w:b/>
          <w:sz w:val="20"/>
          <w:szCs w:val="20"/>
        </w:rPr>
        <w:t>осмотров заинтересованными лицами и претендентами объектов конкурса</w:t>
      </w:r>
    </w:p>
    <w:p w:rsidR="007651FE" w:rsidRDefault="007651FE">
      <w:pPr>
        <w:rPr>
          <w:sz w:val="20"/>
          <w:szCs w:val="20"/>
        </w:rPr>
      </w:pPr>
    </w:p>
    <w:p w:rsidR="007651FE" w:rsidRDefault="007651F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299"/>
        <w:gridCol w:w="4084"/>
        <w:gridCol w:w="2723"/>
      </w:tblGrid>
      <w:tr w:rsidR="007651FE">
        <w:tc>
          <w:tcPr>
            <w:tcW w:w="1465"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b/>
                <w:sz w:val="20"/>
                <w:szCs w:val="20"/>
              </w:rPr>
              <w:t>Дата</w:t>
            </w:r>
          </w:p>
        </w:tc>
        <w:tc>
          <w:tcPr>
            <w:tcW w:w="1299"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b/>
                <w:sz w:val="20"/>
                <w:szCs w:val="20"/>
              </w:rPr>
              <w:t>№ лота</w:t>
            </w:r>
          </w:p>
        </w:tc>
        <w:tc>
          <w:tcPr>
            <w:tcW w:w="4084"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b/>
                <w:sz w:val="20"/>
                <w:szCs w:val="20"/>
              </w:rPr>
              <w:t>Место и время начала осмотра</w:t>
            </w:r>
          </w:p>
        </w:tc>
        <w:tc>
          <w:tcPr>
            <w:tcW w:w="2723"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b/>
                <w:sz w:val="20"/>
                <w:szCs w:val="20"/>
              </w:rPr>
              <w:t>Руководитель осмотра, контактный телефон</w:t>
            </w:r>
          </w:p>
        </w:tc>
      </w:tr>
      <w:tr w:rsidR="007651FE">
        <w:trPr>
          <w:cantSplit/>
        </w:trPr>
        <w:tc>
          <w:tcPr>
            <w:tcW w:w="1465" w:type="dxa"/>
            <w:vMerge w:val="restart"/>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p>
          <w:p w:rsidR="007651FE" w:rsidRDefault="007651FE">
            <w:pPr>
              <w:jc w:val="center"/>
              <w:rPr>
                <w:color w:val="FF0000"/>
                <w:sz w:val="20"/>
                <w:szCs w:val="20"/>
              </w:rPr>
            </w:pPr>
          </w:p>
          <w:p w:rsidR="007651FE" w:rsidRDefault="007651FE">
            <w:pPr>
              <w:jc w:val="center"/>
              <w:rPr>
                <w:b/>
                <w:sz w:val="20"/>
                <w:szCs w:val="20"/>
              </w:rPr>
            </w:pPr>
            <w:r>
              <w:rPr>
                <w:b/>
                <w:sz w:val="20"/>
                <w:szCs w:val="20"/>
              </w:rPr>
              <w:t>1</w:t>
            </w:r>
            <w:r w:rsidR="00AE0371">
              <w:rPr>
                <w:b/>
                <w:sz w:val="20"/>
                <w:szCs w:val="20"/>
              </w:rPr>
              <w:t>6</w:t>
            </w:r>
            <w:r>
              <w:rPr>
                <w:b/>
                <w:sz w:val="20"/>
                <w:szCs w:val="20"/>
              </w:rPr>
              <w:t>.0</w:t>
            </w:r>
            <w:r w:rsidR="00AE0371">
              <w:rPr>
                <w:b/>
                <w:sz w:val="20"/>
                <w:szCs w:val="20"/>
              </w:rPr>
              <w:t>8</w:t>
            </w:r>
            <w:r>
              <w:rPr>
                <w:b/>
                <w:sz w:val="20"/>
                <w:szCs w:val="20"/>
              </w:rPr>
              <w:t>.202</w:t>
            </w:r>
            <w:r w:rsidR="00AE0371">
              <w:rPr>
                <w:b/>
                <w:sz w:val="20"/>
                <w:szCs w:val="20"/>
              </w:rPr>
              <w:t>2</w:t>
            </w:r>
          </w:p>
          <w:p w:rsidR="007651FE" w:rsidRDefault="007651FE">
            <w:pPr>
              <w:jc w:val="center"/>
              <w:rPr>
                <w:b/>
                <w:sz w:val="20"/>
                <w:szCs w:val="20"/>
              </w:rPr>
            </w:pPr>
          </w:p>
          <w:p w:rsidR="007651FE" w:rsidRDefault="007651FE">
            <w:pPr>
              <w:jc w:val="center"/>
              <w:rPr>
                <w:b/>
                <w:sz w:val="20"/>
                <w:szCs w:val="20"/>
              </w:rPr>
            </w:pPr>
          </w:p>
          <w:p w:rsidR="007651FE" w:rsidRDefault="007651FE">
            <w:pPr>
              <w:jc w:val="center"/>
              <w:rPr>
                <w:b/>
                <w:sz w:val="20"/>
                <w:szCs w:val="20"/>
              </w:rPr>
            </w:pPr>
          </w:p>
          <w:p w:rsidR="007651FE" w:rsidRDefault="007651FE">
            <w:pPr>
              <w:jc w:val="center"/>
              <w:rPr>
                <w:b/>
                <w:sz w:val="20"/>
                <w:szCs w:val="20"/>
              </w:rPr>
            </w:pPr>
          </w:p>
          <w:p w:rsidR="007651FE" w:rsidRDefault="00AE0371">
            <w:pPr>
              <w:jc w:val="center"/>
              <w:rPr>
                <w:b/>
                <w:sz w:val="20"/>
                <w:szCs w:val="20"/>
              </w:rPr>
            </w:pPr>
            <w:r>
              <w:rPr>
                <w:b/>
                <w:sz w:val="20"/>
                <w:szCs w:val="20"/>
              </w:rPr>
              <w:t>23</w:t>
            </w:r>
            <w:r w:rsidR="007651FE">
              <w:rPr>
                <w:b/>
                <w:sz w:val="20"/>
                <w:szCs w:val="20"/>
              </w:rPr>
              <w:t>.0</w:t>
            </w:r>
            <w:r>
              <w:rPr>
                <w:b/>
                <w:sz w:val="20"/>
                <w:szCs w:val="20"/>
              </w:rPr>
              <w:t>8</w:t>
            </w:r>
            <w:r w:rsidR="007651FE">
              <w:rPr>
                <w:b/>
                <w:sz w:val="20"/>
                <w:szCs w:val="20"/>
              </w:rPr>
              <w:t>.202</w:t>
            </w:r>
            <w:r>
              <w:rPr>
                <w:b/>
                <w:sz w:val="20"/>
                <w:szCs w:val="20"/>
              </w:rPr>
              <w:t>1</w:t>
            </w:r>
          </w:p>
          <w:p w:rsidR="007651FE" w:rsidRDefault="007651FE">
            <w:pPr>
              <w:jc w:val="center"/>
              <w:rPr>
                <w:b/>
                <w:sz w:val="20"/>
                <w:szCs w:val="20"/>
              </w:rPr>
            </w:pPr>
          </w:p>
          <w:p w:rsidR="007651FE" w:rsidRDefault="007651FE">
            <w:pPr>
              <w:jc w:val="center"/>
              <w:rPr>
                <w:b/>
                <w:sz w:val="20"/>
                <w:szCs w:val="20"/>
              </w:rPr>
            </w:pPr>
          </w:p>
          <w:p w:rsidR="007651FE" w:rsidRDefault="007651FE">
            <w:pPr>
              <w:jc w:val="center"/>
              <w:rPr>
                <w:b/>
                <w:sz w:val="20"/>
                <w:szCs w:val="20"/>
              </w:rPr>
            </w:pPr>
          </w:p>
          <w:p w:rsidR="007651FE" w:rsidRDefault="007651FE">
            <w:pPr>
              <w:jc w:val="center"/>
              <w:rPr>
                <w:b/>
                <w:sz w:val="20"/>
                <w:szCs w:val="20"/>
              </w:rPr>
            </w:pPr>
          </w:p>
          <w:p w:rsidR="007651FE" w:rsidRDefault="0041363B">
            <w:pPr>
              <w:jc w:val="center"/>
              <w:rPr>
                <w:b/>
                <w:sz w:val="20"/>
                <w:szCs w:val="20"/>
              </w:rPr>
            </w:pPr>
            <w:r>
              <w:rPr>
                <w:b/>
                <w:sz w:val="20"/>
                <w:szCs w:val="20"/>
              </w:rPr>
              <w:t>30</w:t>
            </w:r>
            <w:r w:rsidR="007651FE">
              <w:rPr>
                <w:b/>
                <w:sz w:val="20"/>
                <w:szCs w:val="20"/>
              </w:rPr>
              <w:t>.0</w:t>
            </w:r>
            <w:r>
              <w:rPr>
                <w:b/>
                <w:sz w:val="20"/>
                <w:szCs w:val="20"/>
              </w:rPr>
              <w:t>8</w:t>
            </w:r>
            <w:r w:rsidR="007651FE">
              <w:rPr>
                <w:b/>
                <w:sz w:val="20"/>
                <w:szCs w:val="20"/>
              </w:rPr>
              <w:t>.202</w:t>
            </w:r>
            <w:r>
              <w:rPr>
                <w:b/>
                <w:sz w:val="20"/>
                <w:szCs w:val="20"/>
              </w:rPr>
              <w:t>2</w:t>
            </w:r>
          </w:p>
          <w:p w:rsidR="007651FE" w:rsidRDefault="007651FE">
            <w:pPr>
              <w:jc w:val="center"/>
              <w:rPr>
                <w:b/>
                <w:sz w:val="20"/>
                <w:szCs w:val="20"/>
              </w:rPr>
            </w:pPr>
          </w:p>
          <w:p w:rsidR="007651FE" w:rsidRDefault="007651FE">
            <w:pPr>
              <w:jc w:val="center"/>
              <w:rPr>
                <w:b/>
                <w:sz w:val="20"/>
                <w:szCs w:val="20"/>
              </w:rPr>
            </w:pPr>
          </w:p>
          <w:p w:rsidR="007651FE" w:rsidRDefault="007651FE">
            <w:pPr>
              <w:jc w:val="center"/>
              <w:rPr>
                <w:b/>
                <w:sz w:val="20"/>
                <w:szCs w:val="20"/>
              </w:rPr>
            </w:pPr>
          </w:p>
          <w:p w:rsidR="007651FE" w:rsidRDefault="007651FE">
            <w:pPr>
              <w:jc w:val="center"/>
              <w:rPr>
                <w:b/>
                <w:sz w:val="20"/>
                <w:szCs w:val="20"/>
              </w:rPr>
            </w:pPr>
          </w:p>
          <w:p w:rsidR="007651FE" w:rsidRDefault="0041363B">
            <w:pPr>
              <w:jc w:val="center"/>
              <w:rPr>
                <w:sz w:val="20"/>
                <w:szCs w:val="20"/>
              </w:rPr>
            </w:pPr>
            <w:r>
              <w:rPr>
                <w:b/>
                <w:sz w:val="20"/>
                <w:szCs w:val="20"/>
              </w:rPr>
              <w:t>06</w:t>
            </w:r>
            <w:r w:rsidR="007651FE">
              <w:rPr>
                <w:b/>
                <w:sz w:val="20"/>
                <w:szCs w:val="20"/>
              </w:rPr>
              <w:t>.0</w:t>
            </w:r>
            <w:r>
              <w:rPr>
                <w:b/>
                <w:sz w:val="20"/>
                <w:szCs w:val="20"/>
              </w:rPr>
              <w:t>9</w:t>
            </w:r>
            <w:r w:rsidR="007651FE">
              <w:rPr>
                <w:b/>
                <w:sz w:val="20"/>
                <w:szCs w:val="20"/>
              </w:rPr>
              <w:t>.202</w:t>
            </w:r>
            <w:r>
              <w:rPr>
                <w:b/>
                <w:sz w:val="20"/>
                <w:szCs w:val="20"/>
              </w:rPr>
              <w:t>2</w:t>
            </w:r>
          </w:p>
        </w:tc>
        <w:tc>
          <w:tcPr>
            <w:tcW w:w="1299"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1, 2</w:t>
            </w:r>
          </w:p>
        </w:tc>
        <w:tc>
          <w:tcPr>
            <w:tcW w:w="408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Место осмотра по месту расположения дома (лота), по согласованию с руководителем осмотра</w:t>
            </w:r>
          </w:p>
          <w:p w:rsidR="007651FE" w:rsidRDefault="007651FE">
            <w:pPr>
              <w:shd w:val="clear" w:color="auto" w:fill="FFFFFF"/>
              <w:jc w:val="center"/>
              <w:rPr>
                <w:sz w:val="20"/>
                <w:szCs w:val="20"/>
              </w:rPr>
            </w:pPr>
          </w:p>
          <w:p w:rsidR="007651FE" w:rsidRDefault="007651FE">
            <w:pPr>
              <w:rPr>
                <w:sz w:val="20"/>
                <w:szCs w:val="20"/>
              </w:rPr>
            </w:pPr>
            <w:r>
              <w:rPr>
                <w:sz w:val="20"/>
                <w:szCs w:val="20"/>
              </w:rPr>
              <w:t>13 часов 00 минут</w:t>
            </w:r>
          </w:p>
        </w:tc>
        <w:tc>
          <w:tcPr>
            <w:tcW w:w="2723" w:type="dxa"/>
            <w:tcBorders>
              <w:top w:val="single" w:sz="4" w:space="0" w:color="auto"/>
              <w:left w:val="single" w:sz="4" w:space="0" w:color="auto"/>
              <w:bottom w:val="single" w:sz="4" w:space="0" w:color="auto"/>
              <w:right w:val="single" w:sz="4" w:space="0" w:color="auto"/>
            </w:tcBorders>
          </w:tcPr>
          <w:p w:rsidR="007651FE" w:rsidRDefault="007651FE">
            <w:pPr>
              <w:shd w:val="clear" w:color="auto" w:fill="FFFFFF"/>
              <w:jc w:val="center"/>
              <w:rPr>
                <w:sz w:val="20"/>
                <w:szCs w:val="20"/>
              </w:rPr>
            </w:pPr>
            <w:r>
              <w:rPr>
                <w:sz w:val="20"/>
                <w:szCs w:val="20"/>
              </w:rPr>
              <w:t>Шешегов В.Н..</w:t>
            </w:r>
          </w:p>
          <w:p w:rsidR="007651FE" w:rsidRDefault="007651FE">
            <w:pPr>
              <w:jc w:val="center"/>
              <w:rPr>
                <w:sz w:val="20"/>
                <w:szCs w:val="20"/>
              </w:rPr>
            </w:pPr>
            <w:r>
              <w:rPr>
                <w:sz w:val="20"/>
                <w:szCs w:val="20"/>
              </w:rPr>
              <w:t>тел. (83369)6-21-19</w:t>
            </w:r>
          </w:p>
        </w:tc>
      </w:tr>
      <w:tr w:rsidR="007651F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1299"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1, 2</w:t>
            </w:r>
          </w:p>
        </w:tc>
        <w:tc>
          <w:tcPr>
            <w:tcW w:w="408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Место осмотра по месту расположения дома (лота), по согласованию с руководителем осмотра</w:t>
            </w:r>
          </w:p>
          <w:p w:rsidR="007651FE" w:rsidRDefault="007651FE">
            <w:pPr>
              <w:shd w:val="clear" w:color="auto" w:fill="FFFFFF"/>
              <w:jc w:val="center"/>
              <w:rPr>
                <w:sz w:val="20"/>
                <w:szCs w:val="20"/>
              </w:rPr>
            </w:pPr>
          </w:p>
          <w:p w:rsidR="007651FE" w:rsidRDefault="007651FE">
            <w:pPr>
              <w:rPr>
                <w:sz w:val="20"/>
                <w:szCs w:val="20"/>
              </w:rPr>
            </w:pPr>
            <w:r>
              <w:rPr>
                <w:sz w:val="20"/>
                <w:szCs w:val="20"/>
              </w:rPr>
              <w:t>14 часов 00 минут</w:t>
            </w:r>
          </w:p>
        </w:tc>
        <w:tc>
          <w:tcPr>
            <w:tcW w:w="2723" w:type="dxa"/>
            <w:tcBorders>
              <w:top w:val="single" w:sz="4" w:space="0" w:color="auto"/>
              <w:left w:val="single" w:sz="4" w:space="0" w:color="auto"/>
              <w:bottom w:val="single" w:sz="4" w:space="0" w:color="auto"/>
              <w:right w:val="single" w:sz="4" w:space="0" w:color="auto"/>
            </w:tcBorders>
          </w:tcPr>
          <w:p w:rsidR="007651FE" w:rsidRDefault="007651FE">
            <w:pPr>
              <w:shd w:val="clear" w:color="auto" w:fill="FFFFFF"/>
              <w:jc w:val="center"/>
              <w:rPr>
                <w:sz w:val="20"/>
                <w:szCs w:val="20"/>
              </w:rPr>
            </w:pPr>
            <w:r>
              <w:rPr>
                <w:sz w:val="20"/>
                <w:szCs w:val="20"/>
              </w:rPr>
              <w:t>Шешегов В.Н..</w:t>
            </w:r>
          </w:p>
          <w:p w:rsidR="007651FE" w:rsidRDefault="007651FE">
            <w:pPr>
              <w:shd w:val="clear" w:color="auto" w:fill="FFFFFF"/>
              <w:jc w:val="center"/>
              <w:rPr>
                <w:sz w:val="20"/>
                <w:szCs w:val="20"/>
              </w:rPr>
            </w:pPr>
            <w:r>
              <w:rPr>
                <w:sz w:val="20"/>
                <w:szCs w:val="20"/>
              </w:rPr>
              <w:t>тел. (83369)6-21-19 .</w:t>
            </w:r>
          </w:p>
          <w:p w:rsidR="007651FE" w:rsidRDefault="007651FE">
            <w:pPr>
              <w:jc w:val="center"/>
              <w:rPr>
                <w:sz w:val="20"/>
                <w:szCs w:val="20"/>
              </w:rPr>
            </w:pPr>
          </w:p>
        </w:tc>
      </w:tr>
      <w:tr w:rsidR="007651F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1299"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1, 2</w:t>
            </w:r>
          </w:p>
        </w:tc>
        <w:tc>
          <w:tcPr>
            <w:tcW w:w="408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Место осмотра по месту расположения дома (лота), по согласованию с руководителем осмотра</w:t>
            </w:r>
          </w:p>
          <w:p w:rsidR="007651FE" w:rsidRDefault="007651FE">
            <w:pPr>
              <w:shd w:val="clear" w:color="auto" w:fill="FFFFFF"/>
              <w:jc w:val="center"/>
              <w:rPr>
                <w:sz w:val="20"/>
                <w:szCs w:val="20"/>
              </w:rPr>
            </w:pPr>
          </w:p>
          <w:p w:rsidR="007651FE" w:rsidRDefault="007651FE">
            <w:pPr>
              <w:rPr>
                <w:sz w:val="20"/>
                <w:szCs w:val="20"/>
              </w:rPr>
            </w:pPr>
            <w:r>
              <w:rPr>
                <w:sz w:val="20"/>
                <w:szCs w:val="20"/>
              </w:rPr>
              <w:t>15 часов 00 минут</w:t>
            </w:r>
          </w:p>
        </w:tc>
        <w:tc>
          <w:tcPr>
            <w:tcW w:w="2723" w:type="dxa"/>
            <w:tcBorders>
              <w:top w:val="single" w:sz="4" w:space="0" w:color="auto"/>
              <w:left w:val="single" w:sz="4" w:space="0" w:color="auto"/>
              <w:bottom w:val="single" w:sz="4" w:space="0" w:color="auto"/>
              <w:right w:val="single" w:sz="4" w:space="0" w:color="auto"/>
            </w:tcBorders>
          </w:tcPr>
          <w:p w:rsidR="007651FE" w:rsidRDefault="007651FE">
            <w:pPr>
              <w:shd w:val="clear" w:color="auto" w:fill="FFFFFF"/>
              <w:jc w:val="center"/>
              <w:rPr>
                <w:sz w:val="20"/>
                <w:szCs w:val="20"/>
              </w:rPr>
            </w:pPr>
            <w:r>
              <w:rPr>
                <w:sz w:val="20"/>
                <w:szCs w:val="20"/>
              </w:rPr>
              <w:t>Шешегов В.Н..</w:t>
            </w:r>
          </w:p>
          <w:p w:rsidR="007651FE" w:rsidRDefault="007651FE">
            <w:pPr>
              <w:shd w:val="clear" w:color="auto" w:fill="FFFFFF"/>
              <w:jc w:val="center"/>
              <w:rPr>
                <w:sz w:val="20"/>
                <w:szCs w:val="20"/>
              </w:rPr>
            </w:pPr>
            <w:r>
              <w:rPr>
                <w:sz w:val="20"/>
                <w:szCs w:val="20"/>
              </w:rPr>
              <w:t>тел. (83369)6-21-19</w:t>
            </w:r>
          </w:p>
        </w:tc>
      </w:tr>
      <w:tr w:rsidR="007651F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1299" w:type="dxa"/>
            <w:tcBorders>
              <w:top w:val="single" w:sz="4" w:space="0" w:color="auto"/>
              <w:left w:val="single" w:sz="4" w:space="0" w:color="auto"/>
              <w:bottom w:val="single" w:sz="4" w:space="0" w:color="auto"/>
              <w:right w:val="single" w:sz="4" w:space="0" w:color="auto"/>
            </w:tcBorders>
          </w:tcPr>
          <w:p w:rsidR="007651FE" w:rsidRDefault="007651FE">
            <w:pPr>
              <w:shd w:val="clear" w:color="auto" w:fill="FFFFFF"/>
              <w:jc w:val="center"/>
              <w:rPr>
                <w:sz w:val="20"/>
                <w:szCs w:val="20"/>
              </w:rPr>
            </w:pPr>
            <w:r>
              <w:rPr>
                <w:sz w:val="20"/>
                <w:szCs w:val="20"/>
              </w:rPr>
              <w:t>1, 2</w:t>
            </w:r>
          </w:p>
        </w:tc>
        <w:tc>
          <w:tcPr>
            <w:tcW w:w="408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Место осмотра по месту расположения дома (лота), по согласованию с руководителем осмотра</w:t>
            </w:r>
          </w:p>
          <w:p w:rsidR="007651FE" w:rsidRDefault="007651FE">
            <w:pPr>
              <w:shd w:val="clear" w:color="auto" w:fill="FFFFFF"/>
              <w:jc w:val="center"/>
              <w:rPr>
                <w:sz w:val="20"/>
                <w:szCs w:val="20"/>
              </w:rPr>
            </w:pPr>
          </w:p>
          <w:p w:rsidR="007651FE" w:rsidRDefault="007651FE">
            <w:pPr>
              <w:rPr>
                <w:sz w:val="20"/>
                <w:szCs w:val="20"/>
              </w:rPr>
            </w:pPr>
            <w:r>
              <w:rPr>
                <w:sz w:val="20"/>
                <w:szCs w:val="20"/>
              </w:rPr>
              <w:t>16 часов 00 минут</w:t>
            </w:r>
          </w:p>
        </w:tc>
        <w:tc>
          <w:tcPr>
            <w:tcW w:w="2723" w:type="dxa"/>
            <w:tcBorders>
              <w:top w:val="single" w:sz="4" w:space="0" w:color="auto"/>
              <w:left w:val="single" w:sz="4" w:space="0" w:color="auto"/>
              <w:bottom w:val="single" w:sz="4" w:space="0" w:color="auto"/>
              <w:right w:val="single" w:sz="4" w:space="0" w:color="auto"/>
            </w:tcBorders>
          </w:tcPr>
          <w:p w:rsidR="007651FE" w:rsidRDefault="007651FE">
            <w:pPr>
              <w:shd w:val="clear" w:color="auto" w:fill="FFFFFF"/>
              <w:jc w:val="center"/>
              <w:rPr>
                <w:sz w:val="20"/>
                <w:szCs w:val="20"/>
              </w:rPr>
            </w:pPr>
            <w:r>
              <w:rPr>
                <w:sz w:val="20"/>
                <w:szCs w:val="20"/>
              </w:rPr>
              <w:t>Шешегов В.Н..</w:t>
            </w:r>
          </w:p>
          <w:p w:rsidR="007651FE" w:rsidRDefault="007651FE">
            <w:pPr>
              <w:shd w:val="clear" w:color="auto" w:fill="FFFFFF"/>
              <w:jc w:val="center"/>
              <w:rPr>
                <w:sz w:val="20"/>
                <w:szCs w:val="20"/>
              </w:rPr>
            </w:pPr>
            <w:r>
              <w:rPr>
                <w:sz w:val="20"/>
                <w:szCs w:val="20"/>
              </w:rPr>
              <w:t>тел. (83369)6-21-19</w:t>
            </w:r>
          </w:p>
        </w:tc>
      </w:tr>
    </w:tbl>
    <w:p w:rsidR="007651FE" w:rsidRDefault="007651FE">
      <w:pPr>
        <w:tabs>
          <w:tab w:val="left" w:pos="708"/>
          <w:tab w:val="left" w:pos="1416"/>
          <w:tab w:val="left" w:pos="2124"/>
          <w:tab w:val="left" w:pos="2832"/>
          <w:tab w:val="left" w:pos="3540"/>
          <w:tab w:val="left" w:pos="4248"/>
          <w:tab w:val="left" w:pos="4956"/>
          <w:tab w:val="left" w:pos="5664"/>
          <w:tab w:val="left" w:pos="8060"/>
        </w:tabs>
        <w:rPr>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sz w:val="20"/>
          <w:szCs w:val="20"/>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41363B" w:rsidRDefault="0041363B">
      <w:pPr>
        <w:ind w:left="3540" w:firstLine="708"/>
        <w:jc w:val="right"/>
        <w:rPr>
          <w:b/>
        </w:rPr>
      </w:pPr>
    </w:p>
    <w:p w:rsidR="0041363B" w:rsidRDefault="0041363B">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left="3540" w:firstLine="708"/>
        <w:jc w:val="right"/>
        <w:rPr>
          <w:b/>
        </w:rPr>
      </w:pPr>
    </w:p>
    <w:p w:rsidR="007651FE" w:rsidRDefault="007651FE">
      <w:pPr>
        <w:ind w:firstLine="600"/>
        <w:jc w:val="right"/>
        <w:rPr>
          <w:sz w:val="20"/>
          <w:szCs w:val="20"/>
        </w:rPr>
      </w:pPr>
      <w:r>
        <w:rPr>
          <w:sz w:val="20"/>
          <w:szCs w:val="20"/>
        </w:rPr>
        <w:lastRenderedPageBreak/>
        <w:t>Приложение № 2 к конкурсной документации</w:t>
      </w:r>
    </w:p>
    <w:p w:rsidR="007651FE" w:rsidRDefault="007651FE">
      <w:pPr>
        <w:shd w:val="clear" w:color="auto" w:fill="FFFFFF"/>
        <w:tabs>
          <w:tab w:val="left" w:leader="underscore" w:pos="6413"/>
        </w:tabs>
        <w:jc w:val="right"/>
        <w:rPr>
          <w:color w:val="000000"/>
          <w:sz w:val="20"/>
          <w:szCs w:val="20"/>
        </w:rPr>
      </w:pPr>
      <w:r>
        <w:rPr>
          <w:color w:val="000000"/>
          <w:sz w:val="20"/>
          <w:szCs w:val="20"/>
        </w:rPr>
        <w:t xml:space="preserve">                                                                                           ПРОЕКТ</w:t>
      </w:r>
    </w:p>
    <w:p w:rsidR="007651FE" w:rsidRDefault="007651FE">
      <w:pPr>
        <w:shd w:val="clear" w:color="auto" w:fill="FFFFFF"/>
        <w:jc w:val="center"/>
        <w:rPr>
          <w:b/>
          <w:bCs/>
          <w:color w:val="000000"/>
          <w:w w:val="101"/>
          <w:sz w:val="20"/>
          <w:szCs w:val="20"/>
        </w:rPr>
      </w:pPr>
      <w:r>
        <w:rPr>
          <w:b/>
          <w:bCs/>
          <w:color w:val="000000"/>
          <w:w w:val="101"/>
          <w:sz w:val="20"/>
          <w:szCs w:val="20"/>
        </w:rPr>
        <w:t>Договор</w:t>
      </w:r>
    </w:p>
    <w:p w:rsidR="007651FE" w:rsidRDefault="007651FE">
      <w:pPr>
        <w:shd w:val="clear" w:color="auto" w:fill="FFFFFF"/>
        <w:tabs>
          <w:tab w:val="left" w:leader="underscore" w:pos="6413"/>
        </w:tabs>
        <w:jc w:val="center"/>
        <w:rPr>
          <w:b/>
          <w:bCs/>
          <w:color w:val="000000"/>
          <w:w w:val="101"/>
          <w:sz w:val="20"/>
          <w:szCs w:val="20"/>
        </w:rPr>
      </w:pPr>
      <w:r>
        <w:rPr>
          <w:b/>
          <w:bCs/>
          <w:color w:val="000000"/>
          <w:w w:val="101"/>
          <w:sz w:val="20"/>
          <w:szCs w:val="20"/>
        </w:rPr>
        <w:t>управления многоквартирным домом</w:t>
      </w:r>
    </w:p>
    <w:p w:rsidR="007651FE" w:rsidRDefault="007651FE">
      <w:pPr>
        <w:shd w:val="clear" w:color="auto" w:fill="FFFFFF"/>
        <w:tabs>
          <w:tab w:val="left" w:leader="underscore" w:pos="6413"/>
        </w:tabs>
        <w:jc w:val="center"/>
        <w:rPr>
          <w:b/>
          <w:bCs/>
          <w:color w:val="000000"/>
          <w:w w:val="101"/>
          <w:sz w:val="20"/>
          <w:szCs w:val="20"/>
        </w:rPr>
      </w:pPr>
      <w:r>
        <w:rPr>
          <w:b/>
          <w:bCs/>
          <w:color w:val="000000"/>
          <w:w w:val="101"/>
          <w:sz w:val="20"/>
          <w:szCs w:val="20"/>
        </w:rPr>
        <w:t>с. Нестино , ул. Юбилейная , дом № 16</w:t>
      </w:r>
    </w:p>
    <w:p w:rsidR="007651FE" w:rsidRDefault="007651FE">
      <w:pPr>
        <w:shd w:val="clear" w:color="auto" w:fill="FFFFFF"/>
        <w:tabs>
          <w:tab w:val="left" w:leader="underscore" w:pos="6413"/>
        </w:tabs>
        <w:jc w:val="both"/>
        <w:rPr>
          <w:color w:val="000000"/>
          <w:w w:val="101"/>
          <w:sz w:val="20"/>
          <w:szCs w:val="20"/>
        </w:rPr>
      </w:pPr>
      <w:r>
        <w:rPr>
          <w:b/>
          <w:bCs/>
          <w:color w:val="000000"/>
          <w:w w:val="101"/>
          <w:sz w:val="20"/>
          <w:szCs w:val="20"/>
        </w:rPr>
        <w:t>д. Кокуй</w:t>
      </w:r>
      <w:r>
        <w:rPr>
          <w:color w:val="000000"/>
          <w:w w:val="101"/>
          <w:sz w:val="20"/>
          <w:szCs w:val="20"/>
        </w:rPr>
        <w:t xml:space="preserve">                                                                                                                       “___” ______________202</w:t>
      </w:r>
      <w:r w:rsidR="0041363B">
        <w:rPr>
          <w:color w:val="000000"/>
          <w:w w:val="101"/>
          <w:sz w:val="20"/>
          <w:szCs w:val="20"/>
        </w:rPr>
        <w:t>2</w:t>
      </w:r>
      <w:r>
        <w:rPr>
          <w:color w:val="000000"/>
          <w:w w:val="101"/>
          <w:sz w:val="20"/>
          <w:szCs w:val="20"/>
        </w:rPr>
        <w:t xml:space="preserve"> г.</w:t>
      </w:r>
    </w:p>
    <w:p w:rsidR="007651FE" w:rsidRDefault="007651FE">
      <w:pPr>
        <w:shd w:val="clear" w:color="auto" w:fill="FFFFFF"/>
        <w:tabs>
          <w:tab w:val="left" w:leader="underscore" w:pos="6413"/>
        </w:tabs>
        <w:jc w:val="both"/>
        <w:rPr>
          <w:color w:val="000000"/>
          <w:w w:val="101"/>
          <w:sz w:val="20"/>
          <w:szCs w:val="20"/>
        </w:rPr>
      </w:pPr>
    </w:p>
    <w:p w:rsidR="007651FE" w:rsidRDefault="007651FE">
      <w:pPr>
        <w:shd w:val="clear" w:color="auto" w:fill="FFFFFF"/>
        <w:tabs>
          <w:tab w:val="left" w:leader="underscore" w:pos="6413"/>
        </w:tabs>
        <w:jc w:val="both"/>
        <w:rPr>
          <w:sz w:val="20"/>
          <w:szCs w:val="20"/>
        </w:rPr>
      </w:pPr>
      <w:r>
        <w:rPr>
          <w:color w:val="000000"/>
          <w:sz w:val="20"/>
          <w:szCs w:val="20"/>
        </w:rPr>
        <w:t xml:space="preserve">                 Собственник жилого (нежилого) помещения и лицам, принявшим помещения в многоквартирном доме по адресу: с. Нестино ул. Юбилейная 16</w:t>
      </w:r>
      <w:r>
        <w:rPr>
          <w:sz w:val="20"/>
          <w:szCs w:val="20"/>
        </w:rPr>
        <w:t xml:space="preserve">                                                                                 (ф.и.о. собственника)</w:t>
      </w:r>
    </w:p>
    <w:p w:rsidR="007651FE" w:rsidRDefault="007651FE">
      <w:pPr>
        <w:shd w:val="clear" w:color="auto" w:fill="FFFFFF"/>
        <w:tabs>
          <w:tab w:val="left" w:leader="underscore" w:pos="6413"/>
        </w:tabs>
        <w:jc w:val="both"/>
        <w:rPr>
          <w:sz w:val="20"/>
          <w:szCs w:val="20"/>
        </w:rPr>
      </w:pPr>
      <w:r>
        <w:rPr>
          <w:sz w:val="20"/>
          <w:szCs w:val="20"/>
        </w:rPr>
        <w:t>, паспорт серия ______ № ________________, выдан ______________________________________ далее по тексту “Собственник”, с одной</w:t>
      </w:r>
    </w:p>
    <w:p w:rsidR="007651FE" w:rsidRDefault="007651FE">
      <w:pPr>
        <w:shd w:val="clear" w:color="auto" w:fill="FFFFFF"/>
        <w:tabs>
          <w:tab w:val="left" w:leader="underscore" w:pos="6413"/>
        </w:tabs>
        <w:jc w:val="both"/>
        <w:rPr>
          <w:color w:val="000000"/>
          <w:sz w:val="20"/>
          <w:szCs w:val="20"/>
        </w:rPr>
      </w:pPr>
      <w:r>
        <w:rPr>
          <w:sz w:val="20"/>
          <w:szCs w:val="20"/>
        </w:rPr>
        <w:t>стороны, и_______________________________________________________________</w:t>
      </w:r>
      <w:r>
        <w:rPr>
          <w:sz w:val="20"/>
          <w:szCs w:val="20"/>
        </w:rPr>
        <w:br/>
      </w:r>
      <w:r>
        <w:rPr>
          <w:color w:val="000000"/>
          <w:sz w:val="20"/>
          <w:szCs w:val="20"/>
        </w:rPr>
        <w:t xml:space="preserve">                                              (наименование управляющей организации)</w:t>
      </w:r>
    </w:p>
    <w:p w:rsidR="007651FE" w:rsidRDefault="007651FE">
      <w:pPr>
        <w:shd w:val="clear" w:color="auto" w:fill="FFFFFF"/>
        <w:tabs>
          <w:tab w:val="left" w:leader="underscore" w:pos="6413"/>
        </w:tabs>
        <w:ind w:left="-40" w:firstLine="40"/>
        <w:jc w:val="both"/>
        <w:rPr>
          <w:color w:val="000000"/>
          <w:sz w:val="20"/>
          <w:szCs w:val="20"/>
        </w:rPr>
      </w:pPr>
      <w:r>
        <w:rPr>
          <w:color w:val="000000"/>
          <w:sz w:val="20"/>
          <w:szCs w:val="20"/>
        </w:rPr>
        <w:t>_________________________в лице _________________________________________, действующего на основании ___________________ далее по тексту “Управляющая организация”, с другой стороны, именуемые в дальнейшем “Стороны”,  заключили настоящий договор о нижеследующем:</w:t>
      </w:r>
    </w:p>
    <w:p w:rsidR="007651FE" w:rsidRDefault="007651FE">
      <w:pPr>
        <w:shd w:val="clear" w:color="auto" w:fill="FFFFFF"/>
        <w:tabs>
          <w:tab w:val="left" w:leader="underscore" w:pos="6413"/>
        </w:tabs>
        <w:ind w:left="-40" w:firstLine="40"/>
        <w:jc w:val="both"/>
        <w:rPr>
          <w:color w:val="000000"/>
          <w:sz w:val="20"/>
          <w:szCs w:val="20"/>
        </w:rPr>
      </w:pPr>
    </w:p>
    <w:p w:rsidR="007651FE" w:rsidRDefault="007651FE">
      <w:pPr>
        <w:shd w:val="clear" w:color="auto" w:fill="FFFFFF"/>
        <w:tabs>
          <w:tab w:val="left" w:leader="underscore" w:pos="6413"/>
        </w:tabs>
        <w:jc w:val="center"/>
        <w:rPr>
          <w:b/>
          <w:bCs/>
          <w:color w:val="000000"/>
          <w:w w:val="101"/>
          <w:sz w:val="20"/>
          <w:szCs w:val="20"/>
        </w:rPr>
      </w:pPr>
      <w:r>
        <w:rPr>
          <w:b/>
          <w:bCs/>
          <w:color w:val="000000"/>
          <w:w w:val="101"/>
          <w:sz w:val="20"/>
          <w:szCs w:val="20"/>
        </w:rPr>
        <w:t>1. ПРЕДМЕТ ДОГОВОРА И ОБЩИЕ ПОЛОЖЕНИЯ</w:t>
      </w:r>
    </w:p>
    <w:p w:rsidR="007651FE" w:rsidRDefault="007651FE">
      <w:pPr>
        <w:shd w:val="clear" w:color="auto" w:fill="FFFFFF"/>
        <w:tabs>
          <w:tab w:val="left" w:leader="underscore" w:pos="6413"/>
        </w:tabs>
        <w:jc w:val="center"/>
        <w:rPr>
          <w:b/>
          <w:bCs/>
          <w:color w:val="000000"/>
          <w:w w:val="101"/>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 __от “__” ________ </w:t>
      </w:r>
      <w:smartTag w:uri="urn:schemas-microsoft-com:office:smarttags" w:element="metricconverter">
        <w:smartTagPr>
          <w:attr w:name="ProductID" w:val="2022 г"/>
        </w:smartTagPr>
        <w:r>
          <w:rPr>
            <w:color w:val="000000"/>
            <w:sz w:val="20"/>
            <w:szCs w:val="20"/>
          </w:rPr>
          <w:t>202</w:t>
        </w:r>
        <w:r w:rsidR="0041363B">
          <w:rPr>
            <w:color w:val="000000"/>
            <w:sz w:val="20"/>
            <w:szCs w:val="20"/>
          </w:rPr>
          <w:t>2</w:t>
        </w:r>
        <w:r>
          <w:rPr>
            <w:color w:val="000000"/>
            <w:sz w:val="20"/>
            <w:szCs w:val="20"/>
          </w:rPr>
          <w:t xml:space="preserve"> г</w:t>
        </w:r>
      </w:smartTag>
      <w:r>
        <w:rPr>
          <w:color w:val="000000"/>
          <w:sz w:val="20"/>
          <w:szCs w:val="20"/>
        </w:rPr>
        <w:t>.), Собственник в многоквартирном доме по адресу ________________________________________, имеющий на праве собственности __________________________помещения ___________ кв.м. и  доли в праве общей долевой собственности на общее имущество в многоквартирном доме _________,  передает, а Управляющая организация принимает полномочия по управлению многоквартирным домом за счет средств Собственника в целях:</w:t>
      </w:r>
    </w:p>
    <w:p w:rsidR="007651FE" w:rsidRDefault="007651FE">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обеспечения благоприятных и безопасных условий проживания граждан и пользования нежилыми помещениями собственниками нежилых помещений;</w:t>
      </w:r>
    </w:p>
    <w:p w:rsidR="007651FE" w:rsidRDefault="007651FE">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обеспечения надлежащего содержания общего имущества в многоквартирном доме;</w:t>
      </w:r>
    </w:p>
    <w:p w:rsidR="007651FE" w:rsidRDefault="007651FE">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решения вопросов пользования общим имуществом в многоквартирном доме;</w:t>
      </w:r>
    </w:p>
    <w:p w:rsidR="007651FE" w:rsidRDefault="007651FE">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предоставления коммунальных услуг гражданам, проживающим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1.2. Под иными лицами, пользующимися помещениями, признаются: члены семей Собственника жилых помещений, наниматели жилых помещений и члены их семей, а также лица, пользующиеся нежилыми помещениями на любых законных основаниях. В целях настоящего договора указанные лица именуются “пользователями помещений”.</w:t>
      </w:r>
    </w:p>
    <w:p w:rsidR="007651FE" w:rsidRDefault="007651FE">
      <w:pPr>
        <w:pStyle w:val="ConsPlusNormal0"/>
        <w:ind w:firstLine="540"/>
        <w:jc w:val="both"/>
        <w:rPr>
          <w:rFonts w:ascii="Times New Roman" w:hAnsi="Times New Roman" w:cs="Times New Roman"/>
          <w:color w:val="000000"/>
        </w:rPr>
      </w:pPr>
      <w:r>
        <w:rPr>
          <w:rFonts w:ascii="Times New Roman" w:hAnsi="Times New Roman" w:cs="Times New Roman"/>
          <w:color w:val="000000"/>
        </w:rPr>
        <w:t xml:space="preserve">1.3.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 </w:t>
      </w:r>
    </w:p>
    <w:p w:rsidR="007651FE" w:rsidRDefault="007651FE">
      <w:pPr>
        <w:pStyle w:val="ConsPlusNormal0"/>
        <w:ind w:firstLine="540"/>
        <w:jc w:val="both"/>
        <w:rPr>
          <w:rFonts w:ascii="Times New Roman" w:hAnsi="Times New Roman" w:cs="Times New Roman"/>
        </w:rPr>
      </w:pPr>
      <w:r>
        <w:rPr>
          <w:rFonts w:ascii="Times New Roman" w:hAnsi="Times New Roman" w:cs="Times New Roman"/>
          <w:color w:val="000000"/>
        </w:rPr>
        <w:t xml:space="preserve">Управляющая организация несет ответственность перед собственниками помещений в многоквартирном доме за оказание всех услуг и (или) выполнение работ, </w:t>
      </w:r>
      <w:r>
        <w:rPr>
          <w:rFonts w:ascii="Times New Roman" w:hAnsi="Times New Roman" w:cs="Times New Roman"/>
        </w:rPr>
        <w:t>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 № 491), Правилами предоставления коммунальных услуг гражданам (утв. Постановлением Правительства РФ от 23.05.2006 г. № 307), Постановлением Правительства РФ от 15 мая 2013 № 416 «О порядке осуществления деятельности по управлению многоквартирными домами»,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 </w:t>
      </w:r>
    </w:p>
    <w:p w:rsidR="007651FE" w:rsidRDefault="007651FE">
      <w:pPr>
        <w:shd w:val="clear" w:color="auto" w:fill="FFFFFF"/>
        <w:tabs>
          <w:tab w:val="left" w:leader="underscore" w:pos="6413"/>
        </w:tabs>
        <w:ind w:firstLine="540"/>
        <w:jc w:val="both"/>
        <w:rPr>
          <w:color w:val="000000"/>
          <w:sz w:val="20"/>
          <w:szCs w:val="20"/>
        </w:rPr>
      </w:pPr>
    </w:p>
    <w:p w:rsidR="007651FE" w:rsidRDefault="007651FE">
      <w:pPr>
        <w:shd w:val="clear" w:color="auto" w:fill="FFFFFF"/>
        <w:tabs>
          <w:tab w:val="left" w:leader="underscore" w:pos="6413"/>
        </w:tabs>
        <w:jc w:val="center"/>
        <w:rPr>
          <w:b/>
          <w:bCs/>
          <w:color w:val="000000"/>
          <w:w w:val="101"/>
          <w:sz w:val="20"/>
          <w:szCs w:val="20"/>
        </w:rPr>
      </w:pPr>
      <w:r>
        <w:rPr>
          <w:b/>
          <w:bCs/>
          <w:color w:val="000000"/>
          <w:w w:val="101"/>
          <w:sz w:val="20"/>
          <w:szCs w:val="20"/>
        </w:rPr>
        <w:t>2. ПРАВА И ОБЯЗАННОСТИ СТОРОН</w:t>
      </w:r>
    </w:p>
    <w:p w:rsidR="007651FE" w:rsidRDefault="007651FE">
      <w:pPr>
        <w:shd w:val="clear" w:color="auto" w:fill="FFFFFF"/>
        <w:tabs>
          <w:tab w:val="left" w:leader="underscore" w:pos="6413"/>
        </w:tabs>
        <w:jc w:val="center"/>
        <w:rPr>
          <w:b/>
          <w:bCs/>
          <w:color w:val="000000"/>
          <w:w w:val="101"/>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 Управляющая организация обязана: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 В течение срока действия настоящего договора предоставлять Собственнику и пользователям помещений коммунальные услуги, отвечающие требованиям, установленным Правилами предоставления коммунальных услуг.</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lastRenderedPageBreak/>
        <w:t xml:space="preserve">Перечень видов работ по текущему обслуживанию общего имущества многоквартирного дома, предоставляемых в соответствии с настоящим договором, приведен в Приложении № 1 к настоящему договору. </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2.1.2.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1 являющемся неотъемлемой частью настоящего договора. Работы по ремонту общего имущества собственников помещений в многоквартирном доме, указанные в Приложении № 1, должны быть выполнены в течение девяти месяцев со дня начала действия заключенного договора управления. Изменения в перечень работ вносятся путем заключения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 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Собственнику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2.1.4. Производить начисления и перерасчет платы за предоставленные услуги и выполненные работы по управлению, содержанию и ремонту общего имущества Собственников помещений в многоквартирном доме, а также предоставленные коммунальные услуги, представляя к оплате Собственнику счет в срок до 1 числа месяца следующего за расчетным.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2.1.5. Вести учет доходов и расходов на содержание и ремонт общего имущества жилого дома.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2.1.6. Заключать с  ресурсоснабжающими организациями договоры, необходимые для предоставления коммунальных услуг, организовывать контроль за объемом фактически потребляемых коммунальных услуг и расчет платы за них с поставщиками.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2.1.7. Организовывать постоянный контроль и оценку соответствия качества предоставления коммунальных услуг договорным условиям и СанПин.</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2.1.8. Проводить плановые и внеплановые  комиссионные обследования жилых и нежилых помещений. Доступ в жилое или нежилое помещение осуществляется с соблюдением порядка, установленного действующим законодательством.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2.1.9. Организовывать круглосуточное аварийно-диспетчерское обслуживание многоквартирного дома.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2.1.10. Обслуживать внутридомовые инженерные системы, с использованием которых предоставляются коммунальные услуги.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2.1.11. Устранять аварии, а также выполнять заявки потребителей в сроки, установленные законодательством Российской Федерации.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2.1.12.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Собственника в течение одного рабочего дня, следующего за днем обращения, предоставить Собственнику указанный журнал.</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2.1.13. Обеспечить хранение документов по расчетам и обязательствам Собственника и иных лиц, проживающих в доме, по оплате жилого помещения, коммунальных и иных услуг, иных документов, связанных с управлением дома.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2.1.14. Планировать работу по текущему ремонту и организовывать работы по капитальному ремонту общего имущества многоквартирного дома с учетом его технического состояния.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2.1.15. Вести, в установленном законодательством порядке, необходимую документацию на все действия по передаче, ремонту, восстановлению имущества и производству работ по их приему.</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2.1.16. Принимать и рассматривать индивидуальные обращения от Собственников и пользователей помещений.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2.1.17. Выдавать и оформлять документы, выдача которых законодательством отнесена к компетенции жилищно-эксплуатационной организации,  и необходимых для последующего регистрационного учета.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2.1.18. Заключать договора аренды общего имущества жилого дома, по решению Собственников, и их дальнейшее сопровождение.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2.1.19. За 30 дней до прекращения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w:t>
      </w:r>
      <w:r>
        <w:rPr>
          <w:color w:val="000000"/>
          <w:sz w:val="20"/>
          <w:szCs w:val="20"/>
        </w:rPr>
        <w:lastRenderedPageBreak/>
        <w:t>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2.2. Управляющая организация имеет право:</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2.2.2. В установленном законодательными и нормативными актами порядке взыскивать с Собственников задолженность по оплате коммунальных услуг, а также  по содержанию и ремонту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2.2.3. В установленном нормативными актами порядке приостанавливать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 за коммунальные услуги.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2.2.4. Вести претензионно-исковую работу с поставщиками коммунальных услуг, в связи с неполным и некачественным  оказанием этих услуг.</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 Собственник обязан:</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2.3.3. Своевременно вносить плату за содержание, ремонт жилого помещения  и коммунальные услуги.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 Если помещения оборудованы приборами учета потребления коммунальных услуг:</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2.3.4.2. Нести ответственность за сохранность приборов учета, пломб и достоверность снятия показаний.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2.3.4.3. Производить за свой счет техническое обслуживание, ремонт, поверку и замену приборов учета.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2.3.4.4. Вести учет потребляемых коммунальных услуг.</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2.3.4.5. При выходе из строя прибора учета немедленно сообщить об этом Управляющей организации и сделать отметку в платежном документе.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2.3.6. Предоставлять Управляющей организации информацию:</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об изменении числа проживающих в течение 2-х дней, в том числе о лицах, вселившихся в качестве временно проживающих граждан на срок более 10 дней;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о предстоящем переустройстве или перепланировке помещений.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 Собственнику запрещается: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2.4.3. Производить слив теплоносителя из системы отопления без разрешения Управляющей организации.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lastRenderedPageBreak/>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7651FE" w:rsidRDefault="007651FE">
      <w:pPr>
        <w:shd w:val="clear" w:color="auto" w:fill="FFFFFF"/>
        <w:tabs>
          <w:tab w:val="left" w:leader="underscore" w:pos="6413"/>
        </w:tabs>
        <w:ind w:firstLine="567"/>
        <w:jc w:val="both"/>
        <w:rPr>
          <w:color w:val="000000"/>
          <w:sz w:val="20"/>
          <w:szCs w:val="20"/>
        </w:rPr>
      </w:pPr>
      <w:r>
        <w:rPr>
          <w:color w:val="000000"/>
          <w:sz w:val="20"/>
          <w:szCs w:val="20"/>
        </w:rPr>
        <w:t>2.5. Собственник имеет право:</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2.5.1.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2.5.2. Производить переустройство и перепланировку помещений в соответствии с установленным действующим законодательством порядком.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2.6. Права и обязанности граждан, проживающих совместно с Собственником в принадлежащих ему жилых помещениях, осуществляются  в соответствии со статьей 31 Жилищного кодекса РФ.</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2.7.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7651FE" w:rsidRDefault="007651FE">
      <w:pPr>
        <w:shd w:val="clear" w:color="auto" w:fill="FFFFFF"/>
        <w:tabs>
          <w:tab w:val="left" w:leader="underscore" w:pos="6413"/>
        </w:tabs>
        <w:ind w:firstLine="540"/>
        <w:jc w:val="both"/>
        <w:rPr>
          <w:color w:val="000000"/>
          <w:sz w:val="20"/>
          <w:szCs w:val="20"/>
        </w:rPr>
      </w:pPr>
    </w:p>
    <w:p w:rsidR="007651FE" w:rsidRDefault="007651FE">
      <w:pPr>
        <w:shd w:val="clear" w:color="auto" w:fill="FFFFFF"/>
        <w:tabs>
          <w:tab w:val="left" w:leader="underscore" w:pos="6413"/>
        </w:tabs>
        <w:jc w:val="center"/>
        <w:rPr>
          <w:b/>
          <w:bCs/>
          <w:color w:val="000000"/>
          <w:w w:val="101"/>
          <w:sz w:val="20"/>
          <w:szCs w:val="20"/>
        </w:rPr>
      </w:pPr>
      <w:r>
        <w:rPr>
          <w:b/>
          <w:bCs/>
          <w:color w:val="000000"/>
          <w:w w:val="101"/>
          <w:sz w:val="20"/>
          <w:szCs w:val="20"/>
        </w:rPr>
        <w:t xml:space="preserve">       3. РАСЧЕТЫ ПО ДОГОВОРУ</w:t>
      </w:r>
    </w:p>
    <w:p w:rsidR="007651FE" w:rsidRDefault="007651FE">
      <w:pPr>
        <w:shd w:val="clear" w:color="auto" w:fill="FFFFFF"/>
        <w:tabs>
          <w:tab w:val="left" w:leader="underscore" w:pos="6413"/>
        </w:tabs>
        <w:jc w:val="center"/>
        <w:rPr>
          <w:b/>
          <w:bCs/>
          <w:color w:val="000000"/>
          <w:w w:val="101"/>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3.1. Обязанность по внесению платы за содержание и ремонт жилого помещения, и коммунальные услуги возникает у Собственника с момента начала срока действия настоящего договора. Уклонение от подписания настоящего договора не освобождает Собственника от обязанности по внесению платы за содержание,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3.2. Плата за содержание и ремонт жилого помещения, и коммунальные услуги для Собственника включает в себя: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плату за услуги и работы по содержанию и текущему ремонту общего имущества в многоквартирном доме, перечисленные в Приложении № 1 к настоящему договору.</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Плата за услуги по управлению многоквартирным домом включена в состав платы за содержание и ремонт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3.3. Плата за содержание и ремонт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3.3.1. Собственник несет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3.3.2. Собственник и пользователи помещений оплачивают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Таблица № 1 к настоящему договору.</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3.3.3. Управляющая организация вправе вынести на рассмотрение общего собрания Собственников помещений в многоквартирном доме вопрос о проведении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3.4. Плата за коммунальные услуги.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утверждаемых органом местного самоуправления. </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lastRenderedPageBreak/>
        <w:t>Оплата услуги отопления в жилых домах с централизованным отоплением производится в период отопительного сезона.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3.4.2. Размер платы за коммунальные услуги определяется исходя из тарифов, утвержденных региональной службой по тарифам Кировской области. </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3.4.3. При расчете размера платы за коммунальные услуги применяются Правила предоставления коммунальных услуг гражданам, утвержденные постановлением Правительства РФ № 307 от 23.05.2006 года. В установленном Правилами предоставления коммунальных услуг порядке один раз в год (по услуге отопления) или один раз в квартал (по услугам холодного и горячего водоснабжения и водоотведения) производится перерасчет размера платы исходя из определенного расчетным путем количества фактически потребленного коммунального ресурса.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3.4.4. Изменение размера платы за коммунальные услуги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23.05.2006 г. № 307 “Об утверждении Правил предоставления коммунальных услуг гражданам”.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3.4.5. Плата за услуги организаций коммунального комплекса, получаемые Собственником по договорам, заключенным непосредственно с соответствующими организациями, вносятся собственником в такие организации в установленном договором порядке.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3.5. Обязанность по внесению платы за содержание и ремонт жилого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3.6. Порядок внесения платы за содержание и ремонт жилого за помещения и коммунальные услуги.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3.6.1. Плату за содержание и ремонт жилого помещения и коммунальные услуги Собственник и пользователи помещений вносят Управляющей организации путем: </w:t>
      </w:r>
    </w:p>
    <w:p w:rsidR="007651FE" w:rsidRDefault="007651FE">
      <w:pPr>
        <w:shd w:val="clear" w:color="auto" w:fill="FFFFFF"/>
        <w:tabs>
          <w:tab w:val="left" w:leader="underscore" w:pos="6413"/>
        </w:tabs>
        <w:jc w:val="both"/>
        <w:rPr>
          <w:color w:val="000000"/>
          <w:sz w:val="20"/>
          <w:szCs w:val="20"/>
        </w:rPr>
      </w:pPr>
      <w:r>
        <w:rPr>
          <w:color w:val="000000"/>
          <w:sz w:val="20"/>
          <w:szCs w:val="20"/>
        </w:rPr>
        <w:t>____________________________________________________________________________________________________________________________________.</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3.6.2. Плата за содержание и ремонт жилого помещения, и коммунальные услуги вносится ежемесячно до 10 (десятого) числа месяца, следующего за расчетным.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3.6.3.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первого числа</w:t>
      </w:r>
      <w:r>
        <w:rPr>
          <w:b/>
          <w:bCs/>
          <w:color w:val="000000"/>
          <w:sz w:val="20"/>
          <w:szCs w:val="20"/>
        </w:rPr>
        <w:t xml:space="preserve"> </w:t>
      </w:r>
      <w:r>
        <w:rPr>
          <w:color w:val="000000"/>
          <w:sz w:val="20"/>
          <w:szCs w:val="20"/>
        </w:rPr>
        <w:t>месяца, следующего за расчетным месяцем: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-для Собственников и нанимателей жилых помещений - счета-квитанции;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-для Собственников и пользователей нежилых помещений - счета на оплату оказанных услуг и выполненных работ. </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3.6.4. При временном отсутствии Собственника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Российской  Федерации  № 307 от 23.05.2006 года.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3.6.5. Собственник и пользователи помещений, имеющие право на льготы и субсидии, вносят плату за помещение и коммунальные услуги, исходя из размера платы, рассчитанной с учетом льгот и ее снижения на сумму предоставленной субсидии.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3.7. Лица, несвоевременно и (или) не полностью внесшие плату за содержание и ремонт помещения и коммунальные услуги,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7651FE" w:rsidRDefault="007651FE">
      <w:pPr>
        <w:shd w:val="clear" w:color="auto" w:fill="FFFFFF"/>
        <w:tabs>
          <w:tab w:val="left" w:leader="underscore" w:pos="6413"/>
        </w:tabs>
        <w:ind w:firstLine="540"/>
        <w:jc w:val="both"/>
        <w:rPr>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4. ОТВЕТСТВЕННОСТЬ СТОРОН</w:t>
      </w:r>
    </w:p>
    <w:p w:rsidR="007651FE" w:rsidRDefault="007651FE">
      <w:pPr>
        <w:shd w:val="clear" w:color="auto" w:fill="FFFFFF"/>
        <w:tabs>
          <w:tab w:val="left" w:leader="underscore" w:pos="6413"/>
        </w:tabs>
        <w:jc w:val="center"/>
        <w:rPr>
          <w:b/>
          <w:bCs/>
          <w:color w:val="000000"/>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4.1. Факты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4.2. Собственник помещений в многоквартирном доме, а также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4.3. Обеспечение исполнения обязательств Управляющей организацией.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4.3.1. Исполнение Управляющей организацией обязательств перед Собственниками помещений в многоквартирном доме и лицам, принявшим помещения по возмещению убытков вследствие неисполнения, просрочки исполнения или иного ненадлежащего исполнения Управляющей организацией обязательств, </w:t>
      </w:r>
      <w:r>
        <w:rPr>
          <w:color w:val="000000"/>
          <w:sz w:val="20"/>
          <w:szCs w:val="20"/>
        </w:rPr>
        <w:lastRenderedPageBreak/>
        <w:t>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___________________________________________________ ________________________________________________. Размер обеспечения исполнения Управляющей организацией обязательств составляет _______________________________ _____________________________рублей.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4.3.2. Обеспечение исполнения обязательств по уплате управляющей организацией собственниками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4.3.3. Собственники помещений в многоквартирном доме и лицам, принявшим помещения,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7651FE" w:rsidRDefault="007651FE">
      <w:pPr>
        <w:pStyle w:val="ad"/>
        <w:ind w:firstLine="540"/>
        <w:rPr>
          <w:rFonts w:ascii="Times New Roman" w:hAnsi="Times New Roman" w:cs="Times New Roman"/>
        </w:rPr>
      </w:pPr>
      <w:r>
        <w:rPr>
          <w:rFonts w:ascii="Times New Roman" w:hAnsi="Times New Roman" w:cs="Times New Roman"/>
          <w:color w:val="000000"/>
        </w:rPr>
        <w:t>4.3.4.</w:t>
      </w:r>
      <w:r>
        <w:rPr>
          <w:rFonts w:ascii="Times New Roman" w:hAnsi="Times New Roman" w:cs="Times New Roman"/>
        </w:rPr>
        <w:t xml:space="preserve"> Если деятельность Управляющей организации привела к ухудшению состояния общего имущества, что подтверждается независимой экспертизой, Собственник или иные  лица, проживающие в доме, вправе требовать от управляющей организации компенсации  материального ущерба, нанесенного общему имуществу, в размере </w:t>
      </w:r>
      <w:r>
        <w:rPr>
          <w:rFonts w:ascii="Times New Roman" w:hAnsi="Times New Roman" w:cs="Times New Roman"/>
          <w:u w:val="single"/>
        </w:rPr>
        <w:t>50</w:t>
      </w:r>
      <w:r>
        <w:rPr>
          <w:rFonts w:ascii="Times New Roman" w:hAnsi="Times New Roman" w:cs="Times New Roman"/>
        </w:rPr>
        <w:t xml:space="preserve"> % (пропорционально доле в общем имуществе) от стоимости работ, которые необходимо выполнить для приведения имущества в надлежащее состояние.</w:t>
      </w:r>
    </w:p>
    <w:p w:rsidR="007651FE" w:rsidRDefault="007651FE">
      <w:pPr>
        <w:pStyle w:val="ad"/>
        <w:ind w:firstLine="540"/>
        <w:rPr>
          <w:rFonts w:ascii="Times New Roman" w:hAnsi="Times New Roman" w:cs="Times New Roman"/>
        </w:rPr>
      </w:pPr>
      <w:r>
        <w:rPr>
          <w:rFonts w:ascii="Times New Roman" w:hAnsi="Times New Roman" w:cs="Times New Roman"/>
        </w:rPr>
        <w:t>4.3.5. В случае непредставления жилищных или коммунальных услуг Собственник или иные лица, проживающие  в  доме,  имеют  право  выставить Управляющей организации неустойку за несоблюдение условий договора и причинение неудобств Собственнику или иным лицам, проживающим в доме. Размеры, виды нарушения условий договора и размер неустойки, выставляемой за указанные нарушения, приведены в таблице 1.</w:t>
      </w:r>
    </w:p>
    <w:p w:rsidR="007651FE" w:rsidRDefault="007651FE">
      <w:pPr>
        <w:jc w:val="right"/>
        <w:rPr>
          <w:i/>
          <w:sz w:val="20"/>
          <w:szCs w:val="20"/>
        </w:rPr>
      </w:pPr>
    </w:p>
    <w:p w:rsidR="007651FE" w:rsidRDefault="007651FE">
      <w:pPr>
        <w:jc w:val="right"/>
        <w:rPr>
          <w:i/>
          <w:sz w:val="20"/>
          <w:szCs w:val="20"/>
        </w:rPr>
      </w:pPr>
      <w:r>
        <w:rPr>
          <w:i/>
          <w:sz w:val="20"/>
          <w:szCs w:val="20"/>
        </w:rPr>
        <w:t>Таблица 1</w:t>
      </w:r>
    </w:p>
    <w:p w:rsidR="007651FE" w:rsidRDefault="007651FE">
      <w:pPr>
        <w:jc w:val="right"/>
        <w:rPr>
          <w:i/>
          <w:sz w:val="20"/>
          <w:szCs w:val="20"/>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3374"/>
        <w:gridCol w:w="3085"/>
        <w:gridCol w:w="2336"/>
      </w:tblGrid>
      <w:tr w:rsidR="007651FE">
        <w:tc>
          <w:tcPr>
            <w:tcW w:w="70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rPr>
                <w:sz w:val="20"/>
                <w:szCs w:val="20"/>
              </w:rPr>
            </w:pPr>
            <w:r>
              <w:rPr>
                <w:sz w:val="20"/>
                <w:szCs w:val="20"/>
              </w:rPr>
              <w:t>№ п/п</w:t>
            </w:r>
          </w:p>
        </w:tc>
        <w:tc>
          <w:tcPr>
            <w:tcW w:w="3374"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rPr>
                <w:sz w:val="20"/>
                <w:szCs w:val="20"/>
              </w:rPr>
            </w:pPr>
            <w:r>
              <w:rPr>
                <w:sz w:val="20"/>
                <w:szCs w:val="20"/>
              </w:rPr>
              <w:t>Обязательство по договору</w:t>
            </w:r>
          </w:p>
        </w:tc>
        <w:tc>
          <w:tcPr>
            <w:tcW w:w="308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rPr>
                <w:sz w:val="20"/>
                <w:szCs w:val="20"/>
              </w:rPr>
            </w:pPr>
            <w:r>
              <w:rPr>
                <w:sz w:val="20"/>
                <w:szCs w:val="20"/>
              </w:rPr>
              <w:t>Основания для применения штрафных санкций</w:t>
            </w:r>
          </w:p>
        </w:tc>
        <w:tc>
          <w:tcPr>
            <w:tcW w:w="2336"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rPr>
                <w:sz w:val="20"/>
                <w:szCs w:val="20"/>
              </w:rPr>
            </w:pPr>
            <w:r>
              <w:rPr>
                <w:sz w:val="20"/>
                <w:szCs w:val="20"/>
              </w:rPr>
              <w:t>Величина штрафа</w:t>
            </w:r>
          </w:p>
        </w:tc>
      </w:tr>
      <w:tr w:rsidR="007651FE">
        <w:tc>
          <w:tcPr>
            <w:tcW w:w="705"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1</w:t>
            </w:r>
          </w:p>
        </w:tc>
        <w:tc>
          <w:tcPr>
            <w:tcW w:w="337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Уведомление жильцов о предстоящих ремонтных работах и плановых изменениях режима работы инженерных сетей</w:t>
            </w:r>
          </w:p>
        </w:tc>
        <w:tc>
          <w:tcPr>
            <w:tcW w:w="3085"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 xml:space="preserve">за каждый случай начала работ или отключения сетей без соответствующего уведомления              </w:t>
            </w:r>
          </w:p>
        </w:tc>
        <w:tc>
          <w:tcPr>
            <w:tcW w:w="2336"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u w:val="single"/>
              </w:rPr>
              <w:t xml:space="preserve">  5  </w:t>
            </w:r>
            <w:r>
              <w:rPr>
                <w:sz w:val="20"/>
                <w:szCs w:val="20"/>
              </w:rPr>
              <w:t xml:space="preserve"> %  месячной платы за жилищно-коммунальные услуги            </w:t>
            </w:r>
          </w:p>
        </w:tc>
      </w:tr>
      <w:tr w:rsidR="007651FE">
        <w:tc>
          <w:tcPr>
            <w:tcW w:w="705"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2</w:t>
            </w:r>
          </w:p>
        </w:tc>
        <w:tc>
          <w:tcPr>
            <w:tcW w:w="337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Перерасчет платежей вследствие недопоставки услуг</w:t>
            </w:r>
          </w:p>
        </w:tc>
        <w:tc>
          <w:tcPr>
            <w:tcW w:w="3085"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за каждый случай несоблюдения сроков перерасчета</w:t>
            </w:r>
          </w:p>
        </w:tc>
        <w:tc>
          <w:tcPr>
            <w:tcW w:w="2336"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u w:val="single"/>
              </w:rPr>
              <w:t xml:space="preserve">  5  </w:t>
            </w:r>
            <w:r>
              <w:rPr>
                <w:sz w:val="20"/>
                <w:szCs w:val="20"/>
              </w:rPr>
              <w:t xml:space="preserve"> %  месячной платы за недопоставленную  услугу</w:t>
            </w:r>
          </w:p>
        </w:tc>
      </w:tr>
      <w:tr w:rsidR="007651FE">
        <w:tc>
          <w:tcPr>
            <w:tcW w:w="705"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3</w:t>
            </w:r>
          </w:p>
        </w:tc>
        <w:tc>
          <w:tcPr>
            <w:tcW w:w="337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 xml:space="preserve">Санитарное содержание здания, уборка придомовой территории, вывоз мусора  </w:t>
            </w:r>
          </w:p>
        </w:tc>
        <w:tc>
          <w:tcPr>
            <w:tcW w:w="3085"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за невыполнение работ в соответствии с графиком</w:t>
            </w:r>
          </w:p>
        </w:tc>
        <w:tc>
          <w:tcPr>
            <w:tcW w:w="2336"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u w:val="single"/>
              </w:rPr>
              <w:t xml:space="preserve">  10  </w:t>
            </w:r>
            <w:r>
              <w:rPr>
                <w:sz w:val="20"/>
                <w:szCs w:val="20"/>
              </w:rPr>
              <w:t xml:space="preserve"> %  месячной платы за жилищно-коммунальные услуги</w:t>
            </w:r>
          </w:p>
        </w:tc>
      </w:tr>
      <w:tr w:rsidR="007651FE">
        <w:tc>
          <w:tcPr>
            <w:tcW w:w="705"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4</w:t>
            </w:r>
          </w:p>
        </w:tc>
        <w:tc>
          <w:tcPr>
            <w:tcW w:w="337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Текущий и капитальный ремонт, подготовка здания к сезонной эксплуатации</w:t>
            </w:r>
          </w:p>
        </w:tc>
        <w:tc>
          <w:tcPr>
            <w:tcW w:w="3085"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за несоблюдение графика  работ</w:t>
            </w:r>
          </w:p>
        </w:tc>
        <w:tc>
          <w:tcPr>
            <w:tcW w:w="2336"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u w:val="single"/>
              </w:rPr>
              <w:t xml:space="preserve">  10  </w:t>
            </w:r>
            <w:r>
              <w:rPr>
                <w:sz w:val="20"/>
                <w:szCs w:val="20"/>
              </w:rPr>
              <w:t xml:space="preserve"> %  месячной платы за жилищные услуги</w:t>
            </w:r>
          </w:p>
        </w:tc>
      </w:tr>
      <w:tr w:rsidR="007651FE">
        <w:tc>
          <w:tcPr>
            <w:tcW w:w="705"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5</w:t>
            </w:r>
          </w:p>
        </w:tc>
        <w:tc>
          <w:tcPr>
            <w:tcW w:w="337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 xml:space="preserve">Выполнение заявок на ремонт      и наладку инженерного оборудования  </w:t>
            </w:r>
          </w:p>
        </w:tc>
        <w:tc>
          <w:tcPr>
            <w:tcW w:w="3085"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за каждые сутки превышения установленного времени выполнения заявки</w:t>
            </w:r>
          </w:p>
        </w:tc>
        <w:tc>
          <w:tcPr>
            <w:tcW w:w="2336"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u w:val="single"/>
              </w:rPr>
              <w:t xml:space="preserve">  20  </w:t>
            </w:r>
            <w:r>
              <w:rPr>
                <w:sz w:val="20"/>
                <w:szCs w:val="20"/>
              </w:rPr>
              <w:t xml:space="preserve"> %  стоимости работ по заявке</w:t>
            </w:r>
          </w:p>
        </w:tc>
      </w:tr>
    </w:tbl>
    <w:p w:rsidR="007651FE" w:rsidRDefault="007651FE">
      <w:pPr>
        <w:shd w:val="clear" w:color="auto" w:fill="FFFFFF"/>
        <w:tabs>
          <w:tab w:val="left" w:leader="underscore" w:pos="6413"/>
        </w:tabs>
        <w:rPr>
          <w:b/>
          <w:bCs/>
          <w:color w:val="000000"/>
          <w:sz w:val="20"/>
          <w:szCs w:val="20"/>
        </w:rPr>
      </w:pPr>
    </w:p>
    <w:p w:rsidR="007651FE" w:rsidRDefault="007651FE">
      <w:pPr>
        <w:shd w:val="clear" w:color="auto" w:fill="FFFFFF"/>
        <w:tabs>
          <w:tab w:val="left" w:leader="underscore" w:pos="6413"/>
        </w:tabs>
        <w:jc w:val="center"/>
        <w:rPr>
          <w:b/>
          <w:bCs/>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5. СРОК ДЕЙСТВИЯ ДОГОВОРА</w:t>
      </w:r>
    </w:p>
    <w:p w:rsidR="007651FE" w:rsidRDefault="007651FE">
      <w:pPr>
        <w:shd w:val="clear" w:color="auto" w:fill="FFFFFF"/>
        <w:tabs>
          <w:tab w:val="left" w:leader="underscore" w:pos="6413"/>
        </w:tabs>
        <w:jc w:val="center"/>
        <w:rPr>
          <w:b/>
          <w:bCs/>
          <w:color w:val="000000"/>
          <w:sz w:val="20"/>
          <w:szCs w:val="20"/>
        </w:rPr>
      </w:pPr>
    </w:p>
    <w:p w:rsidR="007651FE" w:rsidRDefault="007651F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color w:val="000000"/>
          <w:sz w:val="20"/>
          <w:szCs w:val="20"/>
        </w:rPr>
      </w:pPr>
      <w:r>
        <w:rPr>
          <w:color w:val="000000"/>
          <w:sz w:val="20"/>
          <w:szCs w:val="20"/>
        </w:rPr>
        <w:t xml:space="preserve">5.1. Договор заключается сроком на 3 (три) года и действует с </w:t>
      </w:r>
      <w:r>
        <w:rPr>
          <w:color w:val="000000"/>
          <w:sz w:val="20"/>
          <w:szCs w:val="20"/>
        </w:rPr>
        <w:br/>
        <w:t xml:space="preserve">“___” _______________ </w:t>
      </w:r>
      <w:smartTag w:uri="urn:schemas-microsoft-com:office:smarttags" w:element="metricconverter">
        <w:smartTagPr>
          <w:attr w:name="ProductID" w:val="2022 г"/>
        </w:smartTagPr>
        <w:r>
          <w:rPr>
            <w:color w:val="000000"/>
            <w:sz w:val="20"/>
            <w:szCs w:val="20"/>
          </w:rPr>
          <w:t>202</w:t>
        </w:r>
        <w:r w:rsidR="00AB351B">
          <w:rPr>
            <w:color w:val="000000"/>
            <w:sz w:val="20"/>
            <w:szCs w:val="20"/>
          </w:rPr>
          <w:t>2</w:t>
        </w:r>
        <w:r>
          <w:rPr>
            <w:color w:val="000000"/>
            <w:sz w:val="20"/>
            <w:szCs w:val="20"/>
          </w:rPr>
          <w:t xml:space="preserve"> г</w:t>
        </w:r>
      </w:smartTag>
      <w:r>
        <w:rPr>
          <w:color w:val="000000"/>
          <w:sz w:val="20"/>
          <w:szCs w:val="20"/>
        </w:rPr>
        <w:t xml:space="preserve">.      </w:t>
      </w:r>
    </w:p>
    <w:p w:rsidR="007651FE" w:rsidRDefault="007651F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color w:val="000000"/>
          <w:sz w:val="20"/>
          <w:szCs w:val="20"/>
        </w:rPr>
      </w:pPr>
      <w:r>
        <w:rPr>
          <w:color w:val="000000"/>
          <w:sz w:val="20"/>
          <w:szCs w:val="20"/>
        </w:rPr>
        <w:t xml:space="preserve">Управляющая организация направляет для подписания каждому Собственнику помещения в многоквартирном доме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Собственники помещений в многоквартирном доме, уклоняющиеся от подписания договора, </w:t>
      </w:r>
      <w:r>
        <w:rPr>
          <w:color w:val="000000"/>
          <w:sz w:val="20"/>
          <w:szCs w:val="20"/>
        </w:rPr>
        <w:lastRenderedPageBreak/>
        <w:t>могут быть на основании ст. 445 ГК РФ понуждены судом по требованию Управляющей организации к его подписанию.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договорам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5.2. Договор продлевается на 3 (три) месяца, если:</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 с лицами, осуществляющими соответствующие виды деятельности;</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adjustRightInd w:val="0"/>
        <w:ind w:left="0" w:firstLine="0"/>
        <w:jc w:val="both"/>
        <w:rPr>
          <w:color w:val="000000"/>
          <w:sz w:val="20"/>
          <w:szCs w:val="20"/>
        </w:rPr>
      </w:pPr>
      <w:r>
        <w:rPr>
          <w:color w:val="000000"/>
          <w:sz w:val="20"/>
          <w:szCs w:val="2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за месяц до окончания срока действия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преступила к его выполнению;</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другая управляющая организация, отобранная органом местного самоуправления для управления многоквартирным домом в соответствии с постановлением Правительства РФ № 75 от 06.02.2006 года, не приступила к исполнению договора управления многоквартирным домом.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5.3. Договор может быть прекращен до истечения срока его действия:</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при ликвидации Управляющей организации как юридического лица;</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5.4. По требованию Собственников, договор может быть расторгнут в судебном порядке в случае, если Управляющей организацией в нарушение п. 4.3.2 настоящего договора в 30-дневный срок не возобновлено обеспечение исполнения обязательств в установленном настоящим договором размере.</w:t>
      </w:r>
    </w:p>
    <w:p w:rsidR="007651FE" w:rsidRDefault="007651FE">
      <w:pPr>
        <w:shd w:val="clear" w:color="auto" w:fill="FFFFFF"/>
        <w:tabs>
          <w:tab w:val="left" w:leader="underscore" w:pos="6413"/>
        </w:tabs>
        <w:jc w:val="both"/>
        <w:rPr>
          <w:color w:val="000000"/>
          <w:sz w:val="20"/>
          <w:szCs w:val="20"/>
        </w:rPr>
      </w:pPr>
    </w:p>
    <w:p w:rsidR="007651FE" w:rsidRDefault="007651FE">
      <w:pPr>
        <w:shd w:val="clear" w:color="auto" w:fill="FFFFFF"/>
        <w:tabs>
          <w:tab w:val="left" w:leader="underscore" w:pos="6413"/>
        </w:tabs>
        <w:jc w:val="both"/>
        <w:rPr>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 xml:space="preserve">6. ПОРЯДОК И ФОРМЫ ОСУЩЕСТВЛЕНИЯ КОНТРОЛЯ </w:t>
      </w: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ЗА ИСПОЛНЕНИЕМ ОБЯЗАТЕЛЬСТВ УПРАВЛЯЮЩЕЙ ОРГАНИЗАЦИЕЙ</w:t>
      </w:r>
    </w:p>
    <w:p w:rsidR="007651FE" w:rsidRDefault="007651FE">
      <w:pPr>
        <w:shd w:val="clear" w:color="auto" w:fill="FFFFFF"/>
        <w:tabs>
          <w:tab w:val="left" w:leader="underscore" w:pos="6413"/>
        </w:tabs>
        <w:jc w:val="center"/>
        <w:rPr>
          <w:b/>
          <w:bCs/>
          <w:color w:val="000000"/>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об объемах фактически выполненных работ и оказанных услуг;</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сумме собранных с Собственников помещений денежных средств в счет оплаты работ и услуг по содержанию и ремонту жилого помещения;</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наличии и размере задолженности Управляющей организации перед ресурсоснабжающими организациями;</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сроках выполнения отдельных видов работ и услуг, предусмотренных договором управления многоквартирным домом;</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сведения о рабочих телефонах и адресах аварийной службы, сведения о времени работы Управляющей организации, часах приема Собственников руководителями и специалистами Управляющей организации.</w:t>
      </w:r>
    </w:p>
    <w:p w:rsidR="007651FE" w:rsidRDefault="007651FE">
      <w:pPr>
        <w:pStyle w:val="ad"/>
        <w:ind w:firstLine="540"/>
        <w:rPr>
          <w:rFonts w:ascii="Times New Roman" w:hAnsi="Times New Roman" w:cs="Times New Roman"/>
        </w:rPr>
      </w:pPr>
      <w:r>
        <w:rPr>
          <w:rFonts w:ascii="Times New Roman" w:hAnsi="Times New Roman" w:cs="Times New Roman"/>
          <w:color w:val="000000"/>
        </w:rPr>
        <w:t>За не предоставление указанных документов</w:t>
      </w:r>
      <w:r>
        <w:rPr>
          <w:rFonts w:ascii="Times New Roman" w:hAnsi="Times New Roman" w:cs="Times New Roman"/>
        </w:rPr>
        <w:t xml:space="preserve"> Собственник или иные лица, проживающие  в  доме,  имеют  право  выставить Управляющей организации неустойку в размере </w:t>
      </w:r>
      <w:r>
        <w:rPr>
          <w:rFonts w:ascii="Times New Roman" w:hAnsi="Times New Roman" w:cs="Times New Roman"/>
          <w:u w:val="single"/>
        </w:rPr>
        <w:t xml:space="preserve">  5  </w:t>
      </w:r>
      <w:r>
        <w:rPr>
          <w:rFonts w:ascii="Times New Roman" w:hAnsi="Times New Roman" w:cs="Times New Roman"/>
        </w:rPr>
        <w:t xml:space="preserve"> % месячной платы за содержание и ремонт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Собственники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w:t>
      </w:r>
    </w:p>
    <w:p w:rsidR="007651FE" w:rsidRDefault="007651FE">
      <w:pPr>
        <w:pStyle w:val="ad"/>
        <w:ind w:firstLine="540"/>
        <w:rPr>
          <w:rFonts w:ascii="Times New Roman" w:hAnsi="Times New Roman" w:cs="Times New Roman"/>
        </w:rPr>
      </w:pPr>
      <w:r>
        <w:rPr>
          <w:rFonts w:ascii="Times New Roman" w:hAnsi="Times New Roman" w:cs="Times New Roman"/>
          <w:color w:val="000000"/>
        </w:rPr>
        <w:t>6.2. Собственники вправе ежеквартально знакомиться с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За не предоставление письменного отчета</w:t>
      </w:r>
      <w:r>
        <w:rPr>
          <w:rFonts w:ascii="Times New Roman" w:hAnsi="Times New Roman" w:cs="Times New Roman"/>
        </w:rPr>
        <w:t xml:space="preserve"> Собственник или иные лица, проживающие в доме, имеют право выставить Управляющей организации неустойку  в размере </w:t>
      </w:r>
      <w:r>
        <w:rPr>
          <w:rFonts w:ascii="Times New Roman" w:hAnsi="Times New Roman" w:cs="Times New Roman"/>
          <w:u w:val="single"/>
        </w:rPr>
        <w:t xml:space="preserve">  5  </w:t>
      </w:r>
      <w:r>
        <w:rPr>
          <w:rFonts w:ascii="Times New Roman" w:hAnsi="Times New Roman" w:cs="Times New Roman"/>
        </w:rPr>
        <w:t xml:space="preserve"> % месячной платы за содержание и ремонт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домом </w:t>
      </w:r>
      <w:r>
        <w:rPr>
          <w:color w:val="000000"/>
          <w:sz w:val="20"/>
          <w:szCs w:val="20"/>
        </w:rPr>
        <w:lastRenderedPageBreak/>
        <w:t>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6.4.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Новый Собственник становится Стороной настоящего договора путем его подписания.</w:t>
      </w:r>
    </w:p>
    <w:p w:rsidR="007651FE" w:rsidRDefault="007651FE">
      <w:pPr>
        <w:shd w:val="clear" w:color="auto" w:fill="FFFFFF"/>
        <w:tabs>
          <w:tab w:val="left" w:leader="underscore" w:pos="6413"/>
        </w:tabs>
        <w:ind w:firstLine="540"/>
        <w:jc w:val="both"/>
        <w:rPr>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7. ПОРЯДОК ИЗМЕНЕНИЯ ОБЯЗАТЕЛЬСТВ СТОРОН</w:t>
      </w:r>
    </w:p>
    <w:p w:rsidR="007651FE" w:rsidRDefault="007651FE">
      <w:pPr>
        <w:shd w:val="clear" w:color="auto" w:fill="FFFFFF"/>
        <w:tabs>
          <w:tab w:val="left" w:leader="underscore" w:pos="6413"/>
        </w:tabs>
        <w:jc w:val="center"/>
        <w:rPr>
          <w:b/>
          <w:bCs/>
          <w:color w:val="000000"/>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7.1. Обязательства договора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Собственнику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7651FE" w:rsidRDefault="007651FE">
      <w:pPr>
        <w:spacing w:line="240" w:lineRule="atLeast"/>
        <w:jc w:val="both"/>
        <w:rPr>
          <w:sz w:val="20"/>
          <w:szCs w:val="20"/>
        </w:rPr>
      </w:pPr>
      <w:r>
        <w:rPr>
          <w:sz w:val="20"/>
          <w:szCs w:val="20"/>
        </w:rPr>
        <w:t xml:space="preserve">        7.3. Условия договора управления многоквартирным домом устанавливаются одинаковыми для всех собственников помещений в многоквартирном доме.</w:t>
      </w:r>
    </w:p>
    <w:p w:rsidR="007651FE" w:rsidRDefault="007651FE">
      <w:pPr>
        <w:shd w:val="clear" w:color="auto" w:fill="FFFFFF"/>
        <w:tabs>
          <w:tab w:val="left" w:leader="underscore" w:pos="6413"/>
        </w:tabs>
        <w:spacing w:line="240" w:lineRule="atLeast"/>
        <w:ind w:firstLine="540"/>
        <w:jc w:val="both"/>
        <w:rPr>
          <w:color w:val="000000"/>
          <w:sz w:val="20"/>
          <w:szCs w:val="20"/>
        </w:rPr>
      </w:pPr>
      <w:r>
        <w:rPr>
          <w:color w:val="000000"/>
          <w:sz w:val="20"/>
          <w:szCs w:val="20"/>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7651FE" w:rsidRDefault="007651FE">
      <w:pPr>
        <w:shd w:val="clear" w:color="auto" w:fill="FFFFFF"/>
        <w:tabs>
          <w:tab w:val="left" w:leader="underscore" w:pos="6413"/>
        </w:tabs>
        <w:spacing w:line="240" w:lineRule="atLeast"/>
        <w:ind w:firstLine="540"/>
        <w:jc w:val="both"/>
        <w:rPr>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8. ПЕРЕЧЕНЬ ПРИЛОЖЕНИЙ К ДОГОВОРУ</w:t>
      </w:r>
    </w:p>
    <w:p w:rsidR="007651FE" w:rsidRDefault="007651FE">
      <w:pPr>
        <w:shd w:val="clear" w:color="auto" w:fill="FFFFFF"/>
        <w:tabs>
          <w:tab w:val="left" w:leader="underscore" w:pos="6413"/>
        </w:tabs>
        <w:jc w:val="center"/>
        <w:rPr>
          <w:b/>
          <w:bCs/>
          <w:color w:val="000000"/>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Неотъемлемой частью настоящего договора являются:</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(Таблица №1).</w:t>
      </w:r>
    </w:p>
    <w:p w:rsidR="007651FE" w:rsidRDefault="007651FE">
      <w:pPr>
        <w:shd w:val="clear" w:color="auto" w:fill="FFFFFF"/>
        <w:tabs>
          <w:tab w:val="left" w:leader="underscore" w:pos="6413"/>
        </w:tabs>
        <w:jc w:val="center"/>
        <w:rPr>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9. ЮРИДИЧЕСКИЕ АДРЕСА И РЕКВИЗИТЫ</w:t>
      </w:r>
      <w:r>
        <w:rPr>
          <w:b/>
          <w:color w:val="000000"/>
          <w:sz w:val="20"/>
          <w:szCs w:val="20"/>
        </w:rPr>
        <w:t xml:space="preserve">                                      </w:t>
      </w:r>
    </w:p>
    <w:p w:rsidR="007651FE" w:rsidRDefault="007651FE">
      <w:pPr>
        <w:shd w:val="clear" w:color="auto" w:fill="FFFFFF"/>
        <w:tabs>
          <w:tab w:val="left" w:leader="underscore" w:pos="6413"/>
        </w:tabs>
        <w:rPr>
          <w:iCs/>
          <w:color w:val="000000"/>
          <w:sz w:val="20"/>
          <w:szCs w:val="20"/>
        </w:rPr>
      </w:pPr>
      <w:r>
        <w:rPr>
          <w:i/>
          <w:iCs/>
          <w:color w:val="000000"/>
          <w:sz w:val="20"/>
          <w:szCs w:val="20"/>
        </w:rPr>
        <w:t xml:space="preserve">                                  </w:t>
      </w:r>
      <w:r>
        <w:rPr>
          <w:iCs/>
          <w:color w:val="000000"/>
          <w:sz w:val="20"/>
          <w:szCs w:val="20"/>
        </w:rPr>
        <w:t xml:space="preserve">   </w:t>
      </w:r>
    </w:p>
    <w:p w:rsidR="007651FE" w:rsidRDefault="007651FE">
      <w:pPr>
        <w:shd w:val="clear" w:color="auto" w:fill="FFFFFF"/>
        <w:tabs>
          <w:tab w:val="left" w:leader="underscore" w:pos="6413"/>
        </w:tabs>
        <w:rPr>
          <w:b/>
          <w:iCs/>
          <w:color w:val="000000"/>
          <w:sz w:val="20"/>
          <w:szCs w:val="20"/>
        </w:rPr>
      </w:pPr>
      <w:r>
        <w:rPr>
          <w:iCs/>
          <w:color w:val="000000"/>
          <w:sz w:val="20"/>
          <w:szCs w:val="20"/>
        </w:rPr>
        <w:t xml:space="preserve">                                                   </w:t>
      </w:r>
      <w:r>
        <w:rPr>
          <w:b/>
          <w:iCs/>
          <w:color w:val="000000"/>
          <w:sz w:val="20"/>
          <w:szCs w:val="20"/>
        </w:rPr>
        <w:t xml:space="preserve">Собственник :                      </w:t>
      </w:r>
    </w:p>
    <w:p w:rsidR="007651FE" w:rsidRDefault="007651FE">
      <w:pPr>
        <w:tabs>
          <w:tab w:val="left" w:pos="0"/>
        </w:tabs>
        <w:ind w:right="174"/>
        <w:rPr>
          <w:sz w:val="20"/>
          <w:szCs w:val="20"/>
        </w:rPr>
      </w:pPr>
      <w:r>
        <w:rPr>
          <w:sz w:val="20"/>
          <w:szCs w:val="20"/>
        </w:rPr>
        <w:t xml:space="preserve"> д. Кокуй, ул. Космонавтов, 16.</w:t>
      </w:r>
    </w:p>
    <w:p w:rsidR="007651FE" w:rsidRDefault="007651FE">
      <w:pPr>
        <w:tabs>
          <w:tab w:val="left" w:pos="0"/>
        </w:tabs>
        <w:ind w:right="174"/>
        <w:rPr>
          <w:sz w:val="20"/>
          <w:szCs w:val="20"/>
        </w:rPr>
      </w:pPr>
      <w:r>
        <w:rPr>
          <w:sz w:val="20"/>
          <w:szCs w:val="20"/>
        </w:rPr>
        <w:t xml:space="preserve">Сунский район Кировской области </w:t>
      </w:r>
    </w:p>
    <w:p w:rsidR="00DE5EC6" w:rsidRDefault="00DE5EC6" w:rsidP="00DE5EC6">
      <w:pPr>
        <w:tabs>
          <w:tab w:val="left" w:pos="1860"/>
        </w:tabs>
        <w:ind w:hanging="49"/>
        <w:rPr>
          <w:sz w:val="20"/>
          <w:szCs w:val="20"/>
        </w:rPr>
      </w:pPr>
      <w:r>
        <w:rPr>
          <w:sz w:val="20"/>
          <w:szCs w:val="20"/>
        </w:rPr>
        <w:t xml:space="preserve"> ИНН 4331001965 КПП 433101001</w:t>
      </w:r>
    </w:p>
    <w:p w:rsidR="00DE5EC6" w:rsidRDefault="00DE5EC6" w:rsidP="00DE5EC6">
      <w:pPr>
        <w:rPr>
          <w:sz w:val="20"/>
          <w:szCs w:val="20"/>
        </w:rPr>
      </w:pPr>
      <w:r>
        <w:rPr>
          <w:sz w:val="20"/>
          <w:szCs w:val="20"/>
        </w:rPr>
        <w:t xml:space="preserve">Администрация Кокуйского сельского поселения Сунского района Кировской области, л/с </w:t>
      </w:r>
      <w:r w:rsidR="00AB351B">
        <w:rPr>
          <w:sz w:val="20"/>
          <w:szCs w:val="20"/>
        </w:rPr>
        <w:t>03983310012</w:t>
      </w:r>
      <w:r>
        <w:rPr>
          <w:sz w:val="20"/>
          <w:szCs w:val="20"/>
        </w:rPr>
        <w:t>,  Отделение Киров банка России // УФК по Кировской области г. Киров.  БИК ТОФК 013304182 номер счета получателя 03232643336374064000</w:t>
      </w:r>
    </w:p>
    <w:p w:rsidR="00DE5EC6" w:rsidRDefault="00DE5EC6" w:rsidP="00DE5EC6">
      <w:pPr>
        <w:rPr>
          <w:sz w:val="20"/>
          <w:szCs w:val="20"/>
        </w:rPr>
      </w:pPr>
      <w:r>
        <w:rPr>
          <w:sz w:val="20"/>
          <w:szCs w:val="20"/>
        </w:rPr>
        <w:t>ОКТМО 33637406</w:t>
      </w:r>
    </w:p>
    <w:p w:rsidR="007651FE" w:rsidRDefault="007651FE">
      <w:pPr>
        <w:tabs>
          <w:tab w:val="left" w:pos="0"/>
        </w:tabs>
        <w:ind w:right="174"/>
        <w:rPr>
          <w:sz w:val="20"/>
          <w:szCs w:val="20"/>
        </w:rPr>
      </w:pPr>
      <w:r>
        <w:rPr>
          <w:sz w:val="20"/>
          <w:szCs w:val="20"/>
        </w:rPr>
        <w:t>Тел/факс (8833) 69 3-32-56; 3-34-46</w:t>
      </w:r>
    </w:p>
    <w:p w:rsidR="007651FE" w:rsidRDefault="007651FE">
      <w:pPr>
        <w:tabs>
          <w:tab w:val="left" w:pos="0"/>
        </w:tabs>
        <w:ind w:right="174"/>
        <w:rPr>
          <w:sz w:val="20"/>
          <w:szCs w:val="20"/>
        </w:rPr>
      </w:pPr>
    </w:p>
    <w:p w:rsidR="00DE5EC6" w:rsidRDefault="00A976A2">
      <w:pPr>
        <w:tabs>
          <w:tab w:val="left" w:pos="0"/>
        </w:tabs>
        <w:ind w:right="174"/>
        <w:rPr>
          <w:sz w:val="20"/>
          <w:szCs w:val="20"/>
        </w:rPr>
      </w:pPr>
      <w:r>
        <w:rPr>
          <w:sz w:val="20"/>
          <w:szCs w:val="20"/>
        </w:rPr>
        <w:t>Г</w:t>
      </w:r>
      <w:r w:rsidR="007651FE">
        <w:rPr>
          <w:sz w:val="20"/>
          <w:szCs w:val="20"/>
        </w:rPr>
        <w:t>лав</w:t>
      </w:r>
      <w:r>
        <w:rPr>
          <w:sz w:val="20"/>
          <w:szCs w:val="20"/>
        </w:rPr>
        <w:t>а</w:t>
      </w:r>
      <w:r w:rsidR="007651FE">
        <w:rPr>
          <w:sz w:val="20"/>
          <w:szCs w:val="20"/>
        </w:rPr>
        <w:t xml:space="preserve"> администрации</w:t>
      </w:r>
    </w:p>
    <w:p w:rsidR="00DE5EC6" w:rsidRDefault="007651FE">
      <w:pPr>
        <w:tabs>
          <w:tab w:val="left" w:pos="0"/>
        </w:tabs>
        <w:ind w:right="174"/>
        <w:rPr>
          <w:sz w:val="20"/>
          <w:szCs w:val="20"/>
        </w:rPr>
      </w:pPr>
      <w:r>
        <w:rPr>
          <w:sz w:val="20"/>
          <w:szCs w:val="20"/>
        </w:rPr>
        <w:t>Кокуйского сельского поселения</w:t>
      </w:r>
    </w:p>
    <w:p w:rsidR="007651FE" w:rsidRDefault="007651FE">
      <w:pPr>
        <w:tabs>
          <w:tab w:val="left" w:pos="0"/>
        </w:tabs>
        <w:ind w:right="174"/>
        <w:rPr>
          <w:sz w:val="20"/>
          <w:szCs w:val="20"/>
        </w:rPr>
      </w:pPr>
      <w:r>
        <w:rPr>
          <w:sz w:val="20"/>
          <w:szCs w:val="20"/>
        </w:rPr>
        <w:t>Сунского района Кировской области</w:t>
      </w:r>
      <w:r w:rsidR="00DE5EC6">
        <w:rPr>
          <w:sz w:val="20"/>
          <w:szCs w:val="20"/>
        </w:rPr>
        <w:t xml:space="preserve">                                                                       В. Н. Шешего</w:t>
      </w:r>
      <w:r w:rsidR="00A976A2">
        <w:rPr>
          <w:sz w:val="20"/>
          <w:szCs w:val="20"/>
        </w:rPr>
        <w:t>в</w:t>
      </w:r>
    </w:p>
    <w:p w:rsidR="007651FE" w:rsidRDefault="007651FE">
      <w:pPr>
        <w:tabs>
          <w:tab w:val="left" w:pos="0"/>
        </w:tabs>
        <w:ind w:right="174"/>
        <w:rPr>
          <w:sz w:val="20"/>
          <w:szCs w:val="20"/>
        </w:rPr>
      </w:pPr>
    </w:p>
    <w:p w:rsidR="007651FE" w:rsidRDefault="007651FE">
      <w:pPr>
        <w:widowControl w:val="0"/>
        <w:autoSpaceDE w:val="0"/>
        <w:autoSpaceDN w:val="0"/>
        <w:adjustRightInd w:val="0"/>
        <w:jc w:val="center"/>
        <w:outlineLvl w:val="1"/>
        <w:rPr>
          <w:b/>
          <w:sz w:val="20"/>
          <w:szCs w:val="20"/>
        </w:rPr>
      </w:pPr>
      <w:r>
        <w:rPr>
          <w:b/>
          <w:sz w:val="20"/>
          <w:szCs w:val="20"/>
        </w:rPr>
        <w:t>Управляющая компания</w:t>
      </w:r>
    </w:p>
    <w:p w:rsidR="007651FE" w:rsidRDefault="007651FE">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A976A2" w:rsidRDefault="00A976A2">
      <w:pPr>
        <w:widowControl w:val="0"/>
        <w:autoSpaceDE w:val="0"/>
        <w:autoSpaceDN w:val="0"/>
        <w:adjustRightInd w:val="0"/>
        <w:jc w:val="center"/>
        <w:outlineLvl w:val="1"/>
        <w:rPr>
          <w:b/>
          <w:sz w:val="20"/>
          <w:szCs w:val="20"/>
        </w:rPr>
      </w:pPr>
    </w:p>
    <w:p w:rsidR="00A976A2" w:rsidRDefault="00A976A2">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7651FE" w:rsidRDefault="007651FE">
      <w:pPr>
        <w:ind w:firstLine="600"/>
        <w:jc w:val="right"/>
        <w:rPr>
          <w:sz w:val="20"/>
          <w:szCs w:val="20"/>
        </w:rPr>
      </w:pPr>
      <w:r>
        <w:rPr>
          <w:sz w:val="20"/>
          <w:szCs w:val="20"/>
        </w:rPr>
        <w:lastRenderedPageBreak/>
        <w:t>Приложение № 2 к конкурсной документации</w:t>
      </w:r>
    </w:p>
    <w:p w:rsidR="007651FE" w:rsidRDefault="007651FE">
      <w:pPr>
        <w:shd w:val="clear" w:color="auto" w:fill="FFFFFF"/>
        <w:tabs>
          <w:tab w:val="left" w:leader="underscore" w:pos="6413"/>
        </w:tabs>
        <w:jc w:val="right"/>
        <w:rPr>
          <w:color w:val="000000"/>
          <w:sz w:val="20"/>
          <w:szCs w:val="20"/>
        </w:rPr>
      </w:pPr>
      <w:r>
        <w:rPr>
          <w:color w:val="000000"/>
          <w:sz w:val="20"/>
          <w:szCs w:val="20"/>
        </w:rPr>
        <w:t xml:space="preserve">                                                                                           ПРОЕКТ</w:t>
      </w:r>
    </w:p>
    <w:p w:rsidR="007651FE" w:rsidRDefault="007651FE">
      <w:pPr>
        <w:shd w:val="clear" w:color="auto" w:fill="FFFFFF"/>
        <w:jc w:val="center"/>
        <w:rPr>
          <w:b/>
          <w:bCs/>
          <w:color w:val="000000"/>
          <w:w w:val="101"/>
          <w:sz w:val="20"/>
          <w:szCs w:val="20"/>
        </w:rPr>
      </w:pPr>
      <w:r>
        <w:rPr>
          <w:b/>
          <w:bCs/>
          <w:color w:val="000000"/>
          <w:w w:val="101"/>
          <w:sz w:val="20"/>
          <w:szCs w:val="20"/>
        </w:rPr>
        <w:t>Договор</w:t>
      </w:r>
    </w:p>
    <w:p w:rsidR="007651FE" w:rsidRDefault="007651FE">
      <w:pPr>
        <w:shd w:val="clear" w:color="auto" w:fill="FFFFFF"/>
        <w:tabs>
          <w:tab w:val="left" w:leader="underscore" w:pos="6413"/>
        </w:tabs>
        <w:jc w:val="center"/>
        <w:rPr>
          <w:b/>
          <w:bCs/>
          <w:color w:val="000000"/>
          <w:w w:val="101"/>
          <w:sz w:val="20"/>
          <w:szCs w:val="20"/>
        </w:rPr>
      </w:pPr>
      <w:r>
        <w:rPr>
          <w:b/>
          <w:bCs/>
          <w:color w:val="000000"/>
          <w:w w:val="101"/>
          <w:sz w:val="20"/>
          <w:szCs w:val="20"/>
        </w:rPr>
        <w:t>управления многоквартирным домом</w:t>
      </w:r>
    </w:p>
    <w:p w:rsidR="007651FE" w:rsidRDefault="007651FE">
      <w:pPr>
        <w:shd w:val="clear" w:color="auto" w:fill="FFFFFF"/>
        <w:tabs>
          <w:tab w:val="left" w:leader="underscore" w:pos="6413"/>
        </w:tabs>
        <w:jc w:val="center"/>
        <w:rPr>
          <w:b/>
          <w:bCs/>
          <w:color w:val="000000"/>
          <w:w w:val="101"/>
          <w:sz w:val="20"/>
          <w:szCs w:val="20"/>
        </w:rPr>
      </w:pPr>
      <w:r>
        <w:rPr>
          <w:b/>
          <w:bCs/>
          <w:color w:val="000000"/>
          <w:w w:val="101"/>
          <w:sz w:val="20"/>
          <w:szCs w:val="20"/>
        </w:rPr>
        <w:t>с. Нестино , ул. Юбилейная , дом № 18</w:t>
      </w:r>
    </w:p>
    <w:p w:rsidR="007651FE" w:rsidRDefault="007651FE">
      <w:pPr>
        <w:shd w:val="clear" w:color="auto" w:fill="FFFFFF"/>
        <w:tabs>
          <w:tab w:val="left" w:leader="underscore" w:pos="6413"/>
        </w:tabs>
        <w:jc w:val="both"/>
        <w:rPr>
          <w:color w:val="000000"/>
          <w:w w:val="101"/>
          <w:sz w:val="20"/>
          <w:szCs w:val="20"/>
        </w:rPr>
      </w:pPr>
      <w:r>
        <w:rPr>
          <w:b/>
          <w:bCs/>
          <w:color w:val="000000"/>
          <w:w w:val="101"/>
          <w:sz w:val="20"/>
          <w:szCs w:val="20"/>
        </w:rPr>
        <w:t>д. Кокуй</w:t>
      </w:r>
      <w:r>
        <w:rPr>
          <w:color w:val="000000"/>
          <w:w w:val="101"/>
          <w:sz w:val="20"/>
          <w:szCs w:val="20"/>
        </w:rPr>
        <w:t xml:space="preserve">                                                                                                                     “___” ______________202</w:t>
      </w:r>
      <w:r w:rsidR="00A976A2">
        <w:rPr>
          <w:color w:val="000000"/>
          <w:w w:val="101"/>
          <w:sz w:val="20"/>
          <w:szCs w:val="20"/>
        </w:rPr>
        <w:t>2</w:t>
      </w:r>
      <w:r>
        <w:rPr>
          <w:color w:val="000000"/>
          <w:w w:val="101"/>
          <w:sz w:val="20"/>
          <w:szCs w:val="20"/>
        </w:rPr>
        <w:t xml:space="preserve"> г.</w:t>
      </w:r>
    </w:p>
    <w:p w:rsidR="007651FE" w:rsidRDefault="007651FE">
      <w:pPr>
        <w:shd w:val="clear" w:color="auto" w:fill="FFFFFF"/>
        <w:tabs>
          <w:tab w:val="left" w:leader="underscore" w:pos="6413"/>
        </w:tabs>
        <w:jc w:val="both"/>
        <w:rPr>
          <w:color w:val="000000"/>
          <w:w w:val="101"/>
          <w:sz w:val="20"/>
          <w:szCs w:val="20"/>
        </w:rPr>
      </w:pPr>
    </w:p>
    <w:p w:rsidR="007651FE" w:rsidRDefault="007651FE">
      <w:pPr>
        <w:shd w:val="clear" w:color="auto" w:fill="FFFFFF"/>
        <w:tabs>
          <w:tab w:val="left" w:leader="underscore" w:pos="6413"/>
        </w:tabs>
        <w:jc w:val="both"/>
        <w:rPr>
          <w:sz w:val="20"/>
          <w:szCs w:val="20"/>
        </w:rPr>
      </w:pPr>
      <w:r>
        <w:rPr>
          <w:color w:val="000000"/>
          <w:sz w:val="20"/>
          <w:szCs w:val="20"/>
        </w:rPr>
        <w:t xml:space="preserve">                 Собственник жилого (нежилого) помещения и лицам, принявшим помещения в многоквартирном доме по адресу: с. Нестино ул. _Юбилейная__18_______________________________________________________________________</w:t>
      </w:r>
      <w:r>
        <w:rPr>
          <w:color w:val="000000"/>
          <w:sz w:val="20"/>
          <w:szCs w:val="20"/>
        </w:rPr>
        <w:br/>
      </w:r>
      <w:r>
        <w:rPr>
          <w:sz w:val="20"/>
          <w:szCs w:val="20"/>
        </w:rPr>
        <w:t xml:space="preserve">                                                                                 (ф.и.о. собственника)</w:t>
      </w:r>
    </w:p>
    <w:p w:rsidR="007651FE" w:rsidRDefault="007651FE">
      <w:pPr>
        <w:shd w:val="clear" w:color="auto" w:fill="FFFFFF"/>
        <w:tabs>
          <w:tab w:val="left" w:leader="underscore" w:pos="6413"/>
        </w:tabs>
        <w:jc w:val="both"/>
        <w:rPr>
          <w:sz w:val="20"/>
          <w:szCs w:val="20"/>
        </w:rPr>
      </w:pPr>
      <w:r>
        <w:rPr>
          <w:sz w:val="20"/>
          <w:szCs w:val="20"/>
        </w:rPr>
        <w:t>______________________, паспорт серия ______ № ________________, выдан ______________________________________ далее по тексту “Собственник”, с одной</w:t>
      </w:r>
    </w:p>
    <w:p w:rsidR="007651FE" w:rsidRDefault="007651FE">
      <w:pPr>
        <w:shd w:val="clear" w:color="auto" w:fill="FFFFFF"/>
        <w:tabs>
          <w:tab w:val="left" w:leader="underscore" w:pos="6413"/>
        </w:tabs>
        <w:jc w:val="both"/>
        <w:rPr>
          <w:color w:val="000000"/>
          <w:sz w:val="20"/>
          <w:szCs w:val="20"/>
        </w:rPr>
      </w:pPr>
      <w:r>
        <w:rPr>
          <w:sz w:val="20"/>
          <w:szCs w:val="20"/>
        </w:rPr>
        <w:t>стороны, и_______________________________________________________________</w:t>
      </w:r>
      <w:r>
        <w:rPr>
          <w:sz w:val="20"/>
          <w:szCs w:val="20"/>
        </w:rPr>
        <w:br/>
      </w:r>
      <w:r>
        <w:rPr>
          <w:color w:val="000000"/>
          <w:sz w:val="20"/>
          <w:szCs w:val="20"/>
        </w:rPr>
        <w:t xml:space="preserve">                                              (наименование управляющей организации)</w:t>
      </w:r>
    </w:p>
    <w:p w:rsidR="007651FE" w:rsidRDefault="007651FE">
      <w:pPr>
        <w:shd w:val="clear" w:color="auto" w:fill="FFFFFF"/>
        <w:tabs>
          <w:tab w:val="left" w:leader="underscore" w:pos="6413"/>
        </w:tabs>
        <w:ind w:left="-40" w:firstLine="40"/>
        <w:jc w:val="both"/>
        <w:rPr>
          <w:color w:val="000000"/>
          <w:sz w:val="20"/>
          <w:szCs w:val="20"/>
        </w:rPr>
      </w:pPr>
      <w:r>
        <w:rPr>
          <w:color w:val="000000"/>
          <w:sz w:val="20"/>
          <w:szCs w:val="20"/>
        </w:rPr>
        <w:t>_________________________в лице _________________________________________, действующего на основании ___________________ далее по тексту “Управляющая организация”, с другой стороны, именуемые в дальнейшем “Стороны”,  заключили настоящий договор о нижеследующем:</w:t>
      </w:r>
    </w:p>
    <w:p w:rsidR="007651FE" w:rsidRDefault="007651FE">
      <w:pPr>
        <w:shd w:val="clear" w:color="auto" w:fill="FFFFFF"/>
        <w:tabs>
          <w:tab w:val="left" w:leader="underscore" w:pos="6413"/>
        </w:tabs>
        <w:ind w:left="-40" w:firstLine="40"/>
        <w:jc w:val="both"/>
        <w:rPr>
          <w:color w:val="000000"/>
          <w:sz w:val="20"/>
          <w:szCs w:val="20"/>
        </w:rPr>
      </w:pPr>
    </w:p>
    <w:p w:rsidR="007651FE" w:rsidRDefault="007651FE">
      <w:pPr>
        <w:shd w:val="clear" w:color="auto" w:fill="FFFFFF"/>
        <w:tabs>
          <w:tab w:val="left" w:leader="underscore" w:pos="6413"/>
        </w:tabs>
        <w:jc w:val="center"/>
        <w:rPr>
          <w:b/>
          <w:bCs/>
          <w:color w:val="000000"/>
          <w:w w:val="101"/>
          <w:sz w:val="20"/>
          <w:szCs w:val="20"/>
        </w:rPr>
      </w:pPr>
      <w:r>
        <w:rPr>
          <w:b/>
          <w:bCs/>
          <w:color w:val="000000"/>
          <w:w w:val="101"/>
          <w:sz w:val="20"/>
          <w:szCs w:val="20"/>
        </w:rPr>
        <w:t>1. ПРЕДМЕТ ДОГОВОРА И ОБЩИЕ ПОЛОЖЕНИЯ</w:t>
      </w:r>
    </w:p>
    <w:p w:rsidR="007651FE" w:rsidRDefault="007651FE">
      <w:pPr>
        <w:shd w:val="clear" w:color="auto" w:fill="FFFFFF"/>
        <w:tabs>
          <w:tab w:val="left" w:leader="underscore" w:pos="6413"/>
        </w:tabs>
        <w:jc w:val="center"/>
        <w:rPr>
          <w:b/>
          <w:bCs/>
          <w:color w:val="000000"/>
          <w:w w:val="101"/>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 __от “__” ________ </w:t>
      </w:r>
      <w:smartTag w:uri="urn:schemas-microsoft-com:office:smarttags" w:element="metricconverter">
        <w:smartTagPr>
          <w:attr w:name="ProductID" w:val="2022 г"/>
        </w:smartTagPr>
        <w:r>
          <w:rPr>
            <w:color w:val="000000"/>
            <w:sz w:val="20"/>
            <w:szCs w:val="20"/>
          </w:rPr>
          <w:t>202</w:t>
        </w:r>
        <w:r w:rsidR="00A976A2">
          <w:rPr>
            <w:color w:val="000000"/>
            <w:sz w:val="20"/>
            <w:szCs w:val="20"/>
          </w:rPr>
          <w:t>2</w:t>
        </w:r>
        <w:r>
          <w:rPr>
            <w:color w:val="000000"/>
            <w:sz w:val="20"/>
            <w:szCs w:val="20"/>
          </w:rPr>
          <w:t xml:space="preserve"> г</w:t>
        </w:r>
      </w:smartTag>
      <w:r>
        <w:rPr>
          <w:color w:val="000000"/>
          <w:sz w:val="20"/>
          <w:szCs w:val="20"/>
        </w:rPr>
        <w:t>.), Собственник в многоквартирном доме по адресу ________________________________________, имеющий на праве собственности __________________________помещения ___________ кв.м. и  доли в праве общей долевой собственности на общее имущество в многоквартирном доме _________,  передает, а Управляющая организация принимает полномочия по управлению многоквартирным домом за счет средств Собственника в целях:</w:t>
      </w:r>
    </w:p>
    <w:p w:rsidR="007651FE" w:rsidRDefault="007651FE">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обеспечения благоприятных и безопасных условий проживания граждан и пользования нежилыми помещениями собственниками нежилых помещений;</w:t>
      </w:r>
    </w:p>
    <w:p w:rsidR="007651FE" w:rsidRDefault="007651FE">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обеспечения надлежащего содержания общего имущества в многоквартирном доме;</w:t>
      </w:r>
    </w:p>
    <w:p w:rsidR="007651FE" w:rsidRDefault="007651FE">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решения вопросов пользования общим имуществом в многоквартирном доме;</w:t>
      </w:r>
    </w:p>
    <w:p w:rsidR="007651FE" w:rsidRDefault="007651FE">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предоставления коммунальных услуг гражданам, проживающим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1.2. Под иными лицами, пользующимися помещениями, признаются: члены семей Собственника жилых помещений, наниматели жилых помещений и члены их семей, а также лица, пользующиеся нежилыми помещениями на любых законных основаниях. В целях настоящего договора указанные лица именуются “пользователями помещений”.</w:t>
      </w:r>
    </w:p>
    <w:p w:rsidR="007651FE" w:rsidRDefault="007651FE">
      <w:pPr>
        <w:pStyle w:val="ConsPlusNormal0"/>
        <w:ind w:firstLine="540"/>
        <w:jc w:val="both"/>
        <w:rPr>
          <w:rFonts w:ascii="Times New Roman" w:hAnsi="Times New Roman" w:cs="Times New Roman"/>
          <w:color w:val="000000"/>
        </w:rPr>
      </w:pPr>
      <w:r>
        <w:rPr>
          <w:rFonts w:ascii="Times New Roman" w:hAnsi="Times New Roman" w:cs="Times New Roman"/>
          <w:color w:val="000000"/>
        </w:rPr>
        <w:t xml:space="preserve">1.3.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 </w:t>
      </w:r>
    </w:p>
    <w:p w:rsidR="007651FE" w:rsidRDefault="007651FE">
      <w:pPr>
        <w:pStyle w:val="ConsPlusNormal0"/>
        <w:ind w:firstLine="540"/>
        <w:jc w:val="both"/>
        <w:rPr>
          <w:rFonts w:ascii="Times New Roman" w:hAnsi="Times New Roman" w:cs="Times New Roman"/>
        </w:rPr>
      </w:pPr>
      <w:r>
        <w:rPr>
          <w:rFonts w:ascii="Times New Roman" w:hAnsi="Times New Roman" w:cs="Times New Roman"/>
          <w:color w:val="000000"/>
        </w:rPr>
        <w:t xml:space="preserve">Управляющая организация несет ответственность перед собственниками помещений в многоквартирном доме за оказание всех услуг и (или) выполнение работ, </w:t>
      </w:r>
      <w:r>
        <w:rPr>
          <w:rFonts w:ascii="Times New Roman" w:hAnsi="Times New Roman" w:cs="Times New Roman"/>
        </w:rPr>
        <w:t>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 № 491), Правилами предоставления коммунальных услуг гражданам (утв. Постановлением Правительства РФ от 23.05.2006 г. № 307), Постановлением Правительства РФ от 15 мая 2013 № 416 «О порядке осуществления деятельности по управлению многоквартирными домами»,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 </w:t>
      </w:r>
    </w:p>
    <w:p w:rsidR="007651FE" w:rsidRDefault="007651FE">
      <w:pPr>
        <w:shd w:val="clear" w:color="auto" w:fill="FFFFFF"/>
        <w:tabs>
          <w:tab w:val="left" w:leader="underscore" w:pos="6413"/>
        </w:tabs>
        <w:ind w:firstLine="540"/>
        <w:jc w:val="both"/>
        <w:rPr>
          <w:color w:val="000000"/>
          <w:sz w:val="20"/>
          <w:szCs w:val="20"/>
        </w:rPr>
      </w:pPr>
    </w:p>
    <w:p w:rsidR="007651FE" w:rsidRDefault="007651FE">
      <w:pPr>
        <w:shd w:val="clear" w:color="auto" w:fill="FFFFFF"/>
        <w:tabs>
          <w:tab w:val="left" w:leader="underscore" w:pos="6413"/>
        </w:tabs>
        <w:jc w:val="center"/>
        <w:rPr>
          <w:b/>
          <w:bCs/>
          <w:color w:val="000000"/>
          <w:w w:val="101"/>
          <w:sz w:val="20"/>
          <w:szCs w:val="20"/>
        </w:rPr>
      </w:pPr>
      <w:r>
        <w:rPr>
          <w:b/>
          <w:bCs/>
          <w:color w:val="000000"/>
          <w:w w:val="101"/>
          <w:sz w:val="20"/>
          <w:szCs w:val="20"/>
        </w:rPr>
        <w:t>2. ПРАВА И ОБЯЗАННОСТИ СТОРОН</w:t>
      </w:r>
    </w:p>
    <w:p w:rsidR="007651FE" w:rsidRDefault="007651FE">
      <w:pPr>
        <w:shd w:val="clear" w:color="auto" w:fill="FFFFFF"/>
        <w:tabs>
          <w:tab w:val="left" w:leader="underscore" w:pos="6413"/>
        </w:tabs>
        <w:jc w:val="center"/>
        <w:rPr>
          <w:b/>
          <w:bCs/>
          <w:color w:val="000000"/>
          <w:w w:val="101"/>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 Управляющая организация обязана: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lastRenderedPageBreak/>
        <w:t>2.1.1. В течение срока действия настоящего договора предоставлять Собственнику и пользователям помещений коммунальные услуги, отвечающие требованиям, установленным Правилами предоставления коммунальных услуг.</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Перечень видов работ по текущему обслуживанию общего имущества многоквартирного дома, предоставляемых в соответствии с настоящим договором, приведен в Приложении № 1 к настоящему договору. </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2.1.2.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1 являющемся неотъемлемой частью настоящего договора. Работы по ремонту общего имущества собственников помещений в многоквартирном доме, указанные в Приложении № 1, должны быть выполнены в течение девяти месяцев со дня начала действия заключенного договора управления. Изменения в перечень работ вносятся путем заключения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 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Собственнику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2.1.4. Производить начисления и перерасчет платы за предоставленные услуги и выполненные работы по управлению, содержанию и ремонту общего имущества Собственников помещений в многоквартирном доме, а также предоставленные коммунальные услуги, представляя к оплате Собственнику счет в срок до 1 числа месяца следующего за расчетным.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2.1.5. Вести учет доходов и расходов на содержание и ремонт общего имущества жилого дома.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2.1.6. Заключать с  ресурсоснабжающими организациями договоры, необходимые для предоставления коммунальных услуг, организовывать контроль за объемом фактически потребляемых коммунальных услуг и расчет платы за них с поставщиками.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2.1.7. Организовывать постоянный контроль и оценку соответствия качества предоставления коммунальных услуг договорным условиям и СанПин.</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2.1.8. Проводить плановые и внеплановые  комиссионные обследования жилых и нежилых помещений. Доступ в жилое или нежилое помещение осуществляется с соблюдением порядка, установленного действующим законодательством.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2.1.9. Организовывать круглосуточное аварийно-диспетчерское обслуживание многоквартирного дома.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2.1.10. Обслуживать внутридомовые инженерные системы, с использованием которых предоставляются коммунальные услуги.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2.1.11. Устранять аварии, а также выполнять заявки потребителей в сроки, установленные законодательством Российской Федерации.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2.1.12.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Собственника в течение одного рабочего дня, следующего за днем обращения, предоставить Собственнику указанный журнал.</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2.1.13. Обеспечить хранение документов по расчетам и обязательствам Собственника и иных лиц, проживающих в доме, по оплате жилого помещения, коммунальных и иных услуг, иных документов, связанных с управлением дома.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2.1.14. Планировать работу по текущему ремонту и организовывать работы по капитальному ремонту общего имущества многоквартирного дома с учетом его технического состояния.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2.1.15. Вести, в установленном законодательством порядке, необходимую документацию на все действия по передаче, ремонту, восстановлению имущества и производству работ по их приему.</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2.1.16. Принимать и рассматривать индивидуальные обращения от Собственников и пользователей помещений.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2.1.17. Выдавать и оформлять документы, выдача которых законодательством отнесена к компетенции жилищно-эксплуатационной организации,  и необходимых для последующего регистрационного учета.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lastRenderedPageBreak/>
        <w:t>2.1.18. Заключать договора аренды общего имущества жилого дома, по решению Собственников, и их дальнейшее сопровождение.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2.1.19. За 30 дней до прекращения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2.2. Управляющая организация имеет право:</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2.2.2. В установленном законодательными и нормативными актами порядке взыскивать с Собственников задолженность по оплате коммунальных услуг, а также  по содержанию и ремонту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2.2.3. В установленном нормативными актами порядке приостанавливать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 за коммунальные услуги.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2.2.4. Вести претензионно-исковую работу с поставщиками коммунальных услуг, в связи с неполным и некачественным  оказанием этих услуг.</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 Собственник обязан:</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2.3.3. Своевременно вносить плату за содержание, ремонт жилого помещения  и коммунальные услуги.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 Если помещения оборудованы приборами учета потребления коммунальных услуг:</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2.3.4.2. Нести ответственность за сохранность приборов учета, пломб и достоверность снятия показаний.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2.3.4.3. Производить за свой счет техническое обслуживание, ремонт, поверку и замену приборов учета.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2.3.4.4. Вести учет потребляемых коммунальных услуг.</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2.3.4.5. При выходе из строя прибора учета немедленно сообщить об этом Управляющей организации и сделать отметку в платежном документе.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2.3.6. Предоставлять Управляющей организации информацию:</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об изменении числа проживающих в течение 2-х дней, в том числе о лицах, вселившихся в качестве временно проживающих граждан на срок более 10 дней;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о предстоящем переустройстве или перепланировке помещений.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 Собственнику запрещается: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2.4.3. Производить слив теплоносителя из системы отопления без разрешения Управляющей организации.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lastRenderedPageBreak/>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7651FE" w:rsidRDefault="007651FE">
      <w:pPr>
        <w:shd w:val="clear" w:color="auto" w:fill="FFFFFF"/>
        <w:tabs>
          <w:tab w:val="left" w:leader="underscore" w:pos="6413"/>
        </w:tabs>
        <w:ind w:firstLine="567"/>
        <w:jc w:val="both"/>
        <w:rPr>
          <w:color w:val="000000"/>
          <w:sz w:val="20"/>
          <w:szCs w:val="20"/>
        </w:rPr>
      </w:pPr>
      <w:r>
        <w:rPr>
          <w:color w:val="000000"/>
          <w:sz w:val="20"/>
          <w:szCs w:val="20"/>
        </w:rPr>
        <w:t>2.5. Собственник имеет право:</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2.5.1.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2.5.2. Производить переустройство и перепланировку помещений в соответствии с установленным действующим законодательством порядком.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2.6. Права и обязанности граждан, проживающих совместно с Собственником в принадлежащих ему жилых помещениях, осуществляются  в соответствии со статьей 31 Жилищного кодекса РФ.</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2.7.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7651FE" w:rsidRDefault="007651FE">
      <w:pPr>
        <w:shd w:val="clear" w:color="auto" w:fill="FFFFFF"/>
        <w:tabs>
          <w:tab w:val="left" w:leader="underscore" w:pos="6413"/>
        </w:tabs>
        <w:ind w:firstLine="540"/>
        <w:jc w:val="both"/>
        <w:rPr>
          <w:color w:val="000000"/>
          <w:sz w:val="20"/>
          <w:szCs w:val="20"/>
        </w:rPr>
      </w:pPr>
    </w:p>
    <w:p w:rsidR="007651FE" w:rsidRDefault="007651FE">
      <w:pPr>
        <w:shd w:val="clear" w:color="auto" w:fill="FFFFFF"/>
        <w:tabs>
          <w:tab w:val="left" w:leader="underscore" w:pos="6413"/>
        </w:tabs>
        <w:jc w:val="center"/>
        <w:rPr>
          <w:b/>
          <w:bCs/>
          <w:color w:val="000000"/>
          <w:w w:val="101"/>
          <w:sz w:val="20"/>
          <w:szCs w:val="20"/>
        </w:rPr>
      </w:pPr>
      <w:r>
        <w:rPr>
          <w:b/>
          <w:bCs/>
          <w:color w:val="000000"/>
          <w:w w:val="101"/>
          <w:sz w:val="20"/>
          <w:szCs w:val="20"/>
        </w:rPr>
        <w:t xml:space="preserve">       3. РАСЧЕТЫ ПО ДОГОВОРУ</w:t>
      </w:r>
    </w:p>
    <w:p w:rsidR="007651FE" w:rsidRDefault="007651FE">
      <w:pPr>
        <w:shd w:val="clear" w:color="auto" w:fill="FFFFFF"/>
        <w:tabs>
          <w:tab w:val="left" w:leader="underscore" w:pos="6413"/>
        </w:tabs>
        <w:jc w:val="center"/>
        <w:rPr>
          <w:b/>
          <w:bCs/>
          <w:color w:val="000000"/>
          <w:w w:val="101"/>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3.1. Обязанность по внесению платы за содержание и ремонт жилого помещения, и коммунальные услуги возникает у Собственника с момента начала срока действия настоящего договора. Уклонение от подписания настоящего договора не освобождает Собственника от обязанности по внесению платы за содержание,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3.2. Плата за содержание и ремонт жилого помещения, и коммунальные услуги для Собственника включает в себя: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плату за услуги и работы по содержанию и текущему ремонту общего имущества в многоквартирном доме, перечисленные в Таблице № 1 к настоящему договору.</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Плата за услуги по управлению многоквартирным домом включена в состав платы за содержание и ремонт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3.3. Плата за содержание и ремонт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3.3.1. Собственник несет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3.3.2. Собственник и пользователи помещений оплачивают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Приложением № 1 к настоящему договору.</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3.3.3. Управляющая организация вправе вынести на рассмотрение общего собрания Собственников помещений в многоквартирном доме вопрос о проведении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3.4. Плата за коммунальные услуги.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lastRenderedPageBreak/>
        <w:t xml:space="preserve">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утверждаемых органом местного самоуправления. </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Оплата услуги отопления в жилых домах с централизованным отоплением производится в период отопительного сезона.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3.4.2. Размер платы за коммунальные услуги определяется исходя из тарифов, утвержденных региональной службой по тарифам Кировской области. </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3.4.3. При расчете размера платы за коммунальные услуги применяются Правила предоставления коммунальных услуг гражданам, утвержденные постановлением Правительства РФ № 307 от 23.05.2006 года. В установленном Правилами предоставления коммунальных услуг порядке один раз в год (по услуге отопления) или один раз в квартал (по услугам холодного и горячего водоснабжения и водоотведения) производится перерасчет размера платы исходя из определенного расчетным путем количества фактически потребленного коммунального ресурса.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3.4.4. Изменение размера платы за коммунальные услуги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23.05.2006 г. № 307 “Об утверждении Правил предоставления коммунальных услуг гражданам”.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3.4.5. Плата за услуги организаций коммунального комплекса, получаемые Собственником по договорам, заключенным непосредственно с соответствующими организациями, вносятся собственником в такие организации в установленном договором порядке.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3.5. Обязанность по внесению платы за содержание и ремонт жилого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3.6. Порядок внесения платы за содержание и ремонт жилого за помещения и коммунальные услуги.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3.6.1. Плату за содержание и ремонт жилого помещения и коммунальные услуги Собственник и пользователи помещений вносят Управляющей организации путем: </w:t>
      </w:r>
    </w:p>
    <w:p w:rsidR="007651FE" w:rsidRDefault="007651FE">
      <w:pPr>
        <w:shd w:val="clear" w:color="auto" w:fill="FFFFFF"/>
        <w:tabs>
          <w:tab w:val="left" w:leader="underscore" w:pos="6413"/>
        </w:tabs>
        <w:jc w:val="both"/>
        <w:rPr>
          <w:color w:val="000000"/>
          <w:sz w:val="20"/>
          <w:szCs w:val="20"/>
        </w:rPr>
      </w:pPr>
      <w:r>
        <w:rPr>
          <w:color w:val="000000"/>
          <w:sz w:val="20"/>
          <w:szCs w:val="20"/>
        </w:rPr>
        <w:t>____________________________________________________________________________________________________________________________________.</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3.6.2. Плата за содержание и ремонт жилого помещения, и коммунальные услуги вносится ежемесячно до 10 (десятого) числа месяца, следующего за расчетным.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3.6.3.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первого числа</w:t>
      </w:r>
      <w:r>
        <w:rPr>
          <w:b/>
          <w:bCs/>
          <w:color w:val="000000"/>
          <w:sz w:val="20"/>
          <w:szCs w:val="20"/>
        </w:rPr>
        <w:t xml:space="preserve"> </w:t>
      </w:r>
      <w:r>
        <w:rPr>
          <w:color w:val="000000"/>
          <w:sz w:val="20"/>
          <w:szCs w:val="20"/>
        </w:rPr>
        <w:t>месяца, следующего за расчетным месяцем: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-для Собственников и нанимателей жилых помещений - счета-квитанции;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 xml:space="preserve">-для Собственников и пользователей нежилых помещений - счета на оплату оказанных услуг и выполненных работ. </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3.6.4. При временном отсутствии Собственника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Российской  Федерации  № 307 от 23.05.2006 года.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3.6.5. Собственник и пользователи помещений, имеющие право на льготы и субсидии, вносят плату за помещение и коммунальные услуги, исходя из размера платы, рассчитанной с учетом льгот и ее снижения на сумму предоставленной субсидии.</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3.7. Лица, несвоевременно и (или) не полностью внесшие плату за содержание и ремонт помещения и коммунальные услуги,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7651FE" w:rsidRDefault="007651FE">
      <w:pPr>
        <w:shd w:val="clear" w:color="auto" w:fill="FFFFFF"/>
        <w:tabs>
          <w:tab w:val="left" w:leader="underscore" w:pos="6413"/>
        </w:tabs>
        <w:ind w:firstLine="540"/>
        <w:jc w:val="both"/>
        <w:rPr>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4. ОТВЕТСТВЕННОСТЬ СТОРОН</w:t>
      </w:r>
    </w:p>
    <w:p w:rsidR="007651FE" w:rsidRDefault="007651FE">
      <w:pPr>
        <w:shd w:val="clear" w:color="auto" w:fill="FFFFFF"/>
        <w:tabs>
          <w:tab w:val="left" w:leader="underscore" w:pos="6413"/>
        </w:tabs>
        <w:jc w:val="center"/>
        <w:rPr>
          <w:b/>
          <w:bCs/>
          <w:color w:val="000000"/>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4.1. Факты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4.2. Собственник помещений в многоквартирном доме, а также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4.3. Обеспечение исполнения обязательств Управляющей организацией.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lastRenderedPageBreak/>
        <w:t>4.3.1. Исполнение Управляющей организацией обязательств перед Собственниками помещений в многоквартирном доме и лицам, принявшим помещения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___________________________________________________ ________________________________________________. Размер обеспечения исполнения Управляющей организацией обязательств составляет _______________________________ _____________________________рублей.</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4.3.2. Обеспечение исполнения обязательств по уплате управляющей организацией собственниками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4.3.3. Собственники помещений в многоквартирном доме и лицам, принявшим помещения,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7651FE" w:rsidRDefault="007651FE">
      <w:pPr>
        <w:pStyle w:val="ad"/>
        <w:ind w:firstLine="540"/>
        <w:rPr>
          <w:rFonts w:ascii="Times New Roman" w:hAnsi="Times New Roman" w:cs="Times New Roman"/>
        </w:rPr>
      </w:pPr>
      <w:r>
        <w:rPr>
          <w:rFonts w:ascii="Times New Roman" w:hAnsi="Times New Roman" w:cs="Times New Roman"/>
          <w:color w:val="000000"/>
        </w:rPr>
        <w:t>4.3.4.</w:t>
      </w:r>
      <w:r>
        <w:rPr>
          <w:rFonts w:ascii="Times New Roman" w:hAnsi="Times New Roman" w:cs="Times New Roman"/>
        </w:rPr>
        <w:t xml:space="preserve"> Если деятельность Управляющей организации привела к ухудшению состояния общего имущества, что подтверждается независимой экспертизой, Собственник или иные  лица, проживающие в доме, вправе требовать от управляющей организации компенсации  материального ущерба, нанесенного общему имуществу, в размере </w:t>
      </w:r>
      <w:r>
        <w:rPr>
          <w:rFonts w:ascii="Times New Roman" w:hAnsi="Times New Roman" w:cs="Times New Roman"/>
          <w:u w:val="single"/>
        </w:rPr>
        <w:t>50</w:t>
      </w:r>
      <w:r>
        <w:rPr>
          <w:rFonts w:ascii="Times New Roman" w:hAnsi="Times New Roman" w:cs="Times New Roman"/>
        </w:rPr>
        <w:t xml:space="preserve"> % (пропорционально доле в общем имуществе) от стоимости работ, которые необходимо выполнить для приведения имущества в надлежащее состояние.</w:t>
      </w:r>
    </w:p>
    <w:p w:rsidR="007651FE" w:rsidRDefault="007651FE">
      <w:pPr>
        <w:pStyle w:val="ad"/>
        <w:ind w:firstLine="540"/>
        <w:rPr>
          <w:rFonts w:ascii="Times New Roman" w:hAnsi="Times New Roman" w:cs="Times New Roman"/>
        </w:rPr>
      </w:pPr>
      <w:r>
        <w:rPr>
          <w:rFonts w:ascii="Times New Roman" w:hAnsi="Times New Roman" w:cs="Times New Roman"/>
        </w:rPr>
        <w:t>4.3.5. В случае непредставления жилищных или коммунальных услуг Собственник или иные лица, проживающие  в  доме,  имеют  право  выставить Управляющей организации неустойку за несоблюдение условий договора и причинение неудобств Собственнику или иным лицам, проживающим в доме. Размеры, виды нарушения условий договора и размер неустойки, выставляемой за указанные нарушения, приведены в таблице 1.</w:t>
      </w:r>
    </w:p>
    <w:p w:rsidR="007651FE" w:rsidRDefault="007651FE">
      <w:pPr>
        <w:jc w:val="right"/>
        <w:rPr>
          <w:i/>
          <w:sz w:val="20"/>
          <w:szCs w:val="20"/>
        </w:rPr>
      </w:pPr>
    </w:p>
    <w:p w:rsidR="007651FE" w:rsidRDefault="007651FE">
      <w:pPr>
        <w:jc w:val="right"/>
        <w:rPr>
          <w:i/>
          <w:sz w:val="20"/>
          <w:szCs w:val="20"/>
        </w:rPr>
      </w:pPr>
      <w:r>
        <w:rPr>
          <w:i/>
          <w:sz w:val="20"/>
          <w:szCs w:val="20"/>
        </w:rPr>
        <w:t>Таблица 1</w:t>
      </w:r>
    </w:p>
    <w:p w:rsidR="007651FE" w:rsidRDefault="007651FE">
      <w:pPr>
        <w:jc w:val="right"/>
        <w:rPr>
          <w:i/>
          <w:sz w:val="20"/>
          <w:szCs w:val="20"/>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3374"/>
        <w:gridCol w:w="3085"/>
        <w:gridCol w:w="2336"/>
      </w:tblGrid>
      <w:tr w:rsidR="007651FE">
        <w:tc>
          <w:tcPr>
            <w:tcW w:w="70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rPr>
                <w:sz w:val="20"/>
                <w:szCs w:val="20"/>
              </w:rPr>
            </w:pPr>
            <w:r>
              <w:rPr>
                <w:sz w:val="20"/>
                <w:szCs w:val="20"/>
              </w:rPr>
              <w:t>№ п/п</w:t>
            </w:r>
          </w:p>
        </w:tc>
        <w:tc>
          <w:tcPr>
            <w:tcW w:w="3374"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rPr>
                <w:sz w:val="20"/>
                <w:szCs w:val="20"/>
              </w:rPr>
            </w:pPr>
            <w:r>
              <w:rPr>
                <w:sz w:val="20"/>
                <w:szCs w:val="20"/>
              </w:rPr>
              <w:t>Обязательство по договору</w:t>
            </w:r>
          </w:p>
        </w:tc>
        <w:tc>
          <w:tcPr>
            <w:tcW w:w="308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rPr>
                <w:sz w:val="20"/>
                <w:szCs w:val="20"/>
              </w:rPr>
            </w:pPr>
            <w:r>
              <w:rPr>
                <w:sz w:val="20"/>
                <w:szCs w:val="20"/>
              </w:rPr>
              <w:t>Основания для применения штрафных санкций</w:t>
            </w:r>
          </w:p>
        </w:tc>
        <w:tc>
          <w:tcPr>
            <w:tcW w:w="2336"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rPr>
                <w:sz w:val="20"/>
                <w:szCs w:val="20"/>
              </w:rPr>
            </w:pPr>
            <w:r>
              <w:rPr>
                <w:sz w:val="20"/>
                <w:szCs w:val="20"/>
              </w:rPr>
              <w:t>Величина штрафа</w:t>
            </w:r>
          </w:p>
        </w:tc>
      </w:tr>
      <w:tr w:rsidR="007651FE">
        <w:tc>
          <w:tcPr>
            <w:tcW w:w="705"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1</w:t>
            </w:r>
          </w:p>
        </w:tc>
        <w:tc>
          <w:tcPr>
            <w:tcW w:w="337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Уведомление жильцов о предстоящих ремонтных работах и плановых изменениях режима работы инженерных сетей</w:t>
            </w:r>
          </w:p>
        </w:tc>
        <w:tc>
          <w:tcPr>
            <w:tcW w:w="3085"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 xml:space="preserve">за каждый случай начала работ или отключения сетей без соответствующего уведомления              </w:t>
            </w:r>
          </w:p>
        </w:tc>
        <w:tc>
          <w:tcPr>
            <w:tcW w:w="2336"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u w:val="single"/>
              </w:rPr>
              <w:t xml:space="preserve">  5  </w:t>
            </w:r>
            <w:r>
              <w:rPr>
                <w:sz w:val="20"/>
                <w:szCs w:val="20"/>
              </w:rPr>
              <w:t xml:space="preserve"> %  месячной платы за жилищно-коммунальные услуги            </w:t>
            </w:r>
          </w:p>
        </w:tc>
      </w:tr>
      <w:tr w:rsidR="007651FE">
        <w:tc>
          <w:tcPr>
            <w:tcW w:w="705"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2</w:t>
            </w:r>
          </w:p>
        </w:tc>
        <w:tc>
          <w:tcPr>
            <w:tcW w:w="337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Перерасчет платежей вследствие недопоставки услуг</w:t>
            </w:r>
          </w:p>
        </w:tc>
        <w:tc>
          <w:tcPr>
            <w:tcW w:w="3085"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за каждый случай несоблюдения сроков перерасчета</w:t>
            </w:r>
          </w:p>
        </w:tc>
        <w:tc>
          <w:tcPr>
            <w:tcW w:w="2336"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u w:val="single"/>
              </w:rPr>
              <w:t xml:space="preserve">  5  </w:t>
            </w:r>
            <w:r>
              <w:rPr>
                <w:sz w:val="20"/>
                <w:szCs w:val="20"/>
              </w:rPr>
              <w:t xml:space="preserve"> %  месячной платы за недопоставленную  услугу</w:t>
            </w:r>
          </w:p>
        </w:tc>
      </w:tr>
      <w:tr w:rsidR="007651FE">
        <w:tc>
          <w:tcPr>
            <w:tcW w:w="705"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3</w:t>
            </w:r>
          </w:p>
        </w:tc>
        <w:tc>
          <w:tcPr>
            <w:tcW w:w="337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 xml:space="preserve">Санитарное содержание здания, уборка придомовой территории, вывоз мусора  </w:t>
            </w:r>
          </w:p>
        </w:tc>
        <w:tc>
          <w:tcPr>
            <w:tcW w:w="3085"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за невыполнение работ в соответствии с графиком</w:t>
            </w:r>
          </w:p>
        </w:tc>
        <w:tc>
          <w:tcPr>
            <w:tcW w:w="2336"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u w:val="single"/>
              </w:rPr>
              <w:t xml:space="preserve">  10  </w:t>
            </w:r>
            <w:r>
              <w:rPr>
                <w:sz w:val="20"/>
                <w:szCs w:val="20"/>
              </w:rPr>
              <w:t xml:space="preserve"> %  месячной платы за жилищно-коммунальные услуги</w:t>
            </w:r>
          </w:p>
        </w:tc>
      </w:tr>
      <w:tr w:rsidR="007651FE">
        <w:tc>
          <w:tcPr>
            <w:tcW w:w="705"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4</w:t>
            </w:r>
          </w:p>
        </w:tc>
        <w:tc>
          <w:tcPr>
            <w:tcW w:w="337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Текущий и капитальный ремонт, подготовка здания к сезонной эксплуатации</w:t>
            </w:r>
          </w:p>
        </w:tc>
        <w:tc>
          <w:tcPr>
            <w:tcW w:w="3085"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за несоблюдение графика  работ</w:t>
            </w:r>
          </w:p>
        </w:tc>
        <w:tc>
          <w:tcPr>
            <w:tcW w:w="2336"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u w:val="single"/>
              </w:rPr>
              <w:t xml:space="preserve">  10  </w:t>
            </w:r>
            <w:r>
              <w:rPr>
                <w:sz w:val="20"/>
                <w:szCs w:val="20"/>
              </w:rPr>
              <w:t xml:space="preserve"> %  месячной платы за жилищные услуги</w:t>
            </w:r>
          </w:p>
        </w:tc>
      </w:tr>
      <w:tr w:rsidR="007651FE">
        <w:tc>
          <w:tcPr>
            <w:tcW w:w="705" w:type="dxa"/>
            <w:tcBorders>
              <w:top w:val="single" w:sz="4" w:space="0" w:color="auto"/>
              <w:left w:val="single" w:sz="4" w:space="0" w:color="auto"/>
              <w:bottom w:val="single" w:sz="4" w:space="0" w:color="auto"/>
              <w:right w:val="single" w:sz="4" w:space="0" w:color="auto"/>
            </w:tcBorders>
          </w:tcPr>
          <w:p w:rsidR="007651FE" w:rsidRDefault="007651FE">
            <w:pPr>
              <w:jc w:val="center"/>
              <w:rPr>
                <w:sz w:val="20"/>
                <w:szCs w:val="20"/>
              </w:rPr>
            </w:pPr>
            <w:r>
              <w:rPr>
                <w:sz w:val="20"/>
                <w:szCs w:val="20"/>
              </w:rPr>
              <w:t>5</w:t>
            </w:r>
          </w:p>
        </w:tc>
        <w:tc>
          <w:tcPr>
            <w:tcW w:w="3374"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 xml:space="preserve">Выполнение заявок на ремонт      и наладку инженерного оборудования  </w:t>
            </w:r>
          </w:p>
        </w:tc>
        <w:tc>
          <w:tcPr>
            <w:tcW w:w="3085"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rPr>
              <w:t>за каждые сутки превышения установленного времени выполнения заявки</w:t>
            </w:r>
          </w:p>
        </w:tc>
        <w:tc>
          <w:tcPr>
            <w:tcW w:w="2336" w:type="dxa"/>
            <w:tcBorders>
              <w:top w:val="single" w:sz="4" w:space="0" w:color="auto"/>
              <w:left w:val="single" w:sz="4" w:space="0" w:color="auto"/>
              <w:bottom w:val="single" w:sz="4" w:space="0" w:color="auto"/>
              <w:right w:val="single" w:sz="4" w:space="0" w:color="auto"/>
            </w:tcBorders>
          </w:tcPr>
          <w:p w:rsidR="007651FE" w:rsidRDefault="007651FE">
            <w:pPr>
              <w:rPr>
                <w:sz w:val="20"/>
                <w:szCs w:val="20"/>
              </w:rPr>
            </w:pPr>
            <w:r>
              <w:rPr>
                <w:sz w:val="20"/>
                <w:szCs w:val="20"/>
                <w:u w:val="single"/>
              </w:rPr>
              <w:t xml:space="preserve">  20  </w:t>
            </w:r>
            <w:r>
              <w:rPr>
                <w:sz w:val="20"/>
                <w:szCs w:val="20"/>
              </w:rPr>
              <w:t xml:space="preserve"> %  стоимости работ по заявке</w:t>
            </w:r>
          </w:p>
        </w:tc>
      </w:tr>
    </w:tbl>
    <w:p w:rsidR="007651FE" w:rsidRDefault="007651FE">
      <w:pPr>
        <w:shd w:val="clear" w:color="auto" w:fill="FFFFFF"/>
        <w:tabs>
          <w:tab w:val="left" w:leader="underscore" w:pos="6413"/>
        </w:tabs>
        <w:rPr>
          <w:b/>
          <w:bCs/>
          <w:color w:val="000000"/>
          <w:sz w:val="20"/>
          <w:szCs w:val="20"/>
        </w:rPr>
      </w:pPr>
    </w:p>
    <w:p w:rsidR="007651FE" w:rsidRDefault="007651FE">
      <w:pPr>
        <w:shd w:val="clear" w:color="auto" w:fill="FFFFFF"/>
        <w:tabs>
          <w:tab w:val="left" w:leader="underscore" w:pos="6413"/>
        </w:tabs>
        <w:jc w:val="center"/>
        <w:rPr>
          <w:b/>
          <w:bCs/>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5. СРОК ДЕЙСТВИЯ ДОГОВОРА</w:t>
      </w:r>
    </w:p>
    <w:p w:rsidR="007651FE" w:rsidRDefault="007651FE">
      <w:pPr>
        <w:shd w:val="clear" w:color="auto" w:fill="FFFFFF"/>
        <w:tabs>
          <w:tab w:val="left" w:leader="underscore" w:pos="6413"/>
        </w:tabs>
        <w:jc w:val="center"/>
        <w:rPr>
          <w:b/>
          <w:bCs/>
          <w:color w:val="000000"/>
          <w:sz w:val="20"/>
          <w:szCs w:val="20"/>
        </w:rPr>
      </w:pPr>
    </w:p>
    <w:p w:rsidR="007651FE" w:rsidRDefault="007651F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color w:val="000000"/>
          <w:sz w:val="20"/>
          <w:szCs w:val="20"/>
        </w:rPr>
      </w:pPr>
      <w:r>
        <w:rPr>
          <w:color w:val="000000"/>
          <w:sz w:val="20"/>
          <w:szCs w:val="20"/>
        </w:rPr>
        <w:t xml:space="preserve">5.1. Договор заключается сроком на 3 (три) года и действует с </w:t>
      </w:r>
      <w:r>
        <w:rPr>
          <w:color w:val="000000"/>
          <w:sz w:val="20"/>
          <w:szCs w:val="20"/>
        </w:rPr>
        <w:br/>
        <w:t xml:space="preserve">“___” _______________ </w:t>
      </w:r>
      <w:smartTag w:uri="urn:schemas-microsoft-com:office:smarttags" w:element="metricconverter">
        <w:smartTagPr>
          <w:attr w:name="ProductID" w:val="2022 г"/>
        </w:smartTagPr>
        <w:r>
          <w:rPr>
            <w:color w:val="000000"/>
            <w:sz w:val="20"/>
            <w:szCs w:val="20"/>
          </w:rPr>
          <w:t>202</w:t>
        </w:r>
        <w:r w:rsidR="00341294">
          <w:rPr>
            <w:color w:val="000000"/>
            <w:sz w:val="20"/>
            <w:szCs w:val="20"/>
          </w:rPr>
          <w:t>2</w:t>
        </w:r>
        <w:r>
          <w:rPr>
            <w:color w:val="000000"/>
            <w:sz w:val="20"/>
            <w:szCs w:val="20"/>
          </w:rPr>
          <w:t xml:space="preserve"> г</w:t>
        </w:r>
      </w:smartTag>
      <w:r>
        <w:rPr>
          <w:color w:val="000000"/>
          <w:sz w:val="20"/>
          <w:szCs w:val="20"/>
        </w:rPr>
        <w:t xml:space="preserve">.      </w:t>
      </w:r>
    </w:p>
    <w:p w:rsidR="007651FE" w:rsidRDefault="007651F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color w:val="000000"/>
          <w:sz w:val="20"/>
          <w:szCs w:val="20"/>
        </w:rPr>
      </w:pPr>
      <w:r>
        <w:rPr>
          <w:color w:val="000000"/>
          <w:sz w:val="20"/>
          <w:szCs w:val="20"/>
        </w:rPr>
        <w:lastRenderedPageBreak/>
        <w:t>Управляющая организация направляет для подписания каждому Собственнику помещения в многоквартирном доме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договорам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5.2. Договор продлевается на 3 (три) месяца, если:</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 с лицами, осуществляющими соответствующие виды деятельности;</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adjustRightInd w:val="0"/>
        <w:ind w:left="0" w:firstLine="0"/>
        <w:jc w:val="both"/>
        <w:rPr>
          <w:color w:val="000000"/>
          <w:sz w:val="20"/>
          <w:szCs w:val="20"/>
        </w:rPr>
      </w:pPr>
      <w:r>
        <w:rPr>
          <w:color w:val="000000"/>
          <w:sz w:val="20"/>
          <w:szCs w:val="2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за месяц до окончания срока действия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преступила к его выполнению;</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другая управляющая организация, отобранная органом местного самоуправления для управления многоквартирным домом в соответствии с постановлением Правительства РФ № 75 от 06.02.2006 года, не приступила к исполнению договора управления многоквартирным домом.</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5.3. Договор может быть прекращен до истечения срока его действия:</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при ликвидации Управляющей организации как юридического лица;</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5.4. По требованию Собственников, договор может быть расторгнут в судебном порядке в случае, если Управляющей организацией в нарушение п. 4.3.2 настоящего договора в 30-дневный срок не возобновлено обеспечение исполнения обязательств в установленном настоящим договором размере.</w:t>
      </w:r>
    </w:p>
    <w:p w:rsidR="007651FE" w:rsidRDefault="007651FE">
      <w:pPr>
        <w:shd w:val="clear" w:color="auto" w:fill="FFFFFF"/>
        <w:tabs>
          <w:tab w:val="left" w:leader="underscore" w:pos="6413"/>
        </w:tabs>
        <w:jc w:val="both"/>
        <w:rPr>
          <w:color w:val="000000"/>
          <w:sz w:val="20"/>
          <w:szCs w:val="20"/>
        </w:rPr>
      </w:pPr>
    </w:p>
    <w:p w:rsidR="007651FE" w:rsidRDefault="007651FE">
      <w:pPr>
        <w:shd w:val="clear" w:color="auto" w:fill="FFFFFF"/>
        <w:tabs>
          <w:tab w:val="left" w:leader="underscore" w:pos="6413"/>
        </w:tabs>
        <w:jc w:val="both"/>
        <w:rPr>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 xml:space="preserve">6. ПОРЯДОК И ФОРМЫ ОСУЩЕСТВЛЕНИЯ КОНТРОЛЯ </w:t>
      </w: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ЗА ИСПОЛНЕНИЕМ ОБЯЗАТЕЛЬСТВ УПРАВЛЯЮЩЕЙ ОРГАНИЗАЦИЕЙ</w:t>
      </w:r>
    </w:p>
    <w:p w:rsidR="007651FE" w:rsidRDefault="007651FE">
      <w:pPr>
        <w:shd w:val="clear" w:color="auto" w:fill="FFFFFF"/>
        <w:tabs>
          <w:tab w:val="left" w:leader="underscore" w:pos="6413"/>
        </w:tabs>
        <w:jc w:val="center"/>
        <w:rPr>
          <w:b/>
          <w:bCs/>
          <w:color w:val="000000"/>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об объемах фактически выполненных работ и оказанных услуг;</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сумме собранных с Собственников помещений денежных средств в счет оплаты работ и услуг по содержанию и ремонту жилого помещения;</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наличии и размере задолженности Управляющей организации перед ресурсоснабжающими организациями;</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сроках выполнения отдельных видов работ и услуг, предусмотренных договором управления многоквартирным домом;</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сведения о рабочих телефонах и адресах аварийной службы, сведения о времени работы Управляющей организации, часах приема Собственников руководителями и специалистами Управляющей организации.</w:t>
      </w:r>
    </w:p>
    <w:p w:rsidR="007651FE" w:rsidRDefault="007651FE">
      <w:pPr>
        <w:pStyle w:val="ad"/>
        <w:ind w:firstLine="540"/>
        <w:rPr>
          <w:rFonts w:ascii="Times New Roman" w:hAnsi="Times New Roman" w:cs="Times New Roman"/>
        </w:rPr>
      </w:pPr>
      <w:r>
        <w:rPr>
          <w:rFonts w:ascii="Times New Roman" w:hAnsi="Times New Roman" w:cs="Times New Roman"/>
          <w:color w:val="000000"/>
        </w:rPr>
        <w:t>За не предоставление указанных документов</w:t>
      </w:r>
      <w:r>
        <w:rPr>
          <w:rFonts w:ascii="Times New Roman" w:hAnsi="Times New Roman" w:cs="Times New Roman"/>
        </w:rPr>
        <w:t xml:space="preserve"> Собственник или иные лица, проживающие  в  доме,  имеют  право  выставить Управляющей организации неустойку в размере </w:t>
      </w:r>
      <w:r>
        <w:rPr>
          <w:rFonts w:ascii="Times New Roman" w:hAnsi="Times New Roman" w:cs="Times New Roman"/>
          <w:u w:val="single"/>
        </w:rPr>
        <w:t xml:space="preserve">  5  </w:t>
      </w:r>
      <w:r>
        <w:rPr>
          <w:rFonts w:ascii="Times New Roman" w:hAnsi="Times New Roman" w:cs="Times New Roman"/>
        </w:rPr>
        <w:t xml:space="preserve"> % месячной платы за содержание и ремонт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Собственники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w:t>
      </w:r>
    </w:p>
    <w:p w:rsidR="007651FE" w:rsidRDefault="007651FE">
      <w:pPr>
        <w:pStyle w:val="ad"/>
        <w:ind w:firstLine="540"/>
        <w:rPr>
          <w:rFonts w:ascii="Times New Roman" w:hAnsi="Times New Roman" w:cs="Times New Roman"/>
        </w:rPr>
      </w:pPr>
      <w:r>
        <w:rPr>
          <w:rFonts w:ascii="Times New Roman" w:hAnsi="Times New Roman" w:cs="Times New Roman"/>
          <w:color w:val="000000"/>
        </w:rPr>
        <w:t>6.2. Собственники вправе ежеквартально знакомиться с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За не предоставление письменного отчета</w:t>
      </w:r>
      <w:r>
        <w:rPr>
          <w:rFonts w:ascii="Times New Roman" w:hAnsi="Times New Roman" w:cs="Times New Roman"/>
        </w:rPr>
        <w:t xml:space="preserve"> </w:t>
      </w:r>
      <w:r>
        <w:rPr>
          <w:rFonts w:ascii="Times New Roman" w:hAnsi="Times New Roman" w:cs="Times New Roman"/>
        </w:rPr>
        <w:lastRenderedPageBreak/>
        <w:t xml:space="preserve">Собственник или иные лица, проживающие в доме, имеют право выставить Управляющей организации неустойку  в размере </w:t>
      </w:r>
      <w:r>
        <w:rPr>
          <w:rFonts w:ascii="Times New Roman" w:hAnsi="Times New Roman" w:cs="Times New Roman"/>
          <w:u w:val="single"/>
        </w:rPr>
        <w:t xml:space="preserve">  5  </w:t>
      </w:r>
      <w:r>
        <w:rPr>
          <w:rFonts w:ascii="Times New Roman" w:hAnsi="Times New Roman" w:cs="Times New Roman"/>
        </w:rPr>
        <w:t xml:space="preserve"> % месячной платы за содержание и ремонт жилого помещения.</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6.4.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Новый Собственник становится Стороной настоящего договора путем его подписания.</w:t>
      </w:r>
    </w:p>
    <w:p w:rsidR="007651FE" w:rsidRDefault="007651FE">
      <w:pPr>
        <w:shd w:val="clear" w:color="auto" w:fill="FFFFFF"/>
        <w:tabs>
          <w:tab w:val="left" w:leader="underscore" w:pos="6413"/>
        </w:tabs>
        <w:ind w:firstLine="540"/>
        <w:jc w:val="both"/>
        <w:rPr>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7. ПОРЯДОК ИЗМЕНЕНИЯ ОБЯЗАТЕЛЬСТВ СТОРОН</w:t>
      </w:r>
    </w:p>
    <w:p w:rsidR="007651FE" w:rsidRDefault="007651FE">
      <w:pPr>
        <w:shd w:val="clear" w:color="auto" w:fill="FFFFFF"/>
        <w:tabs>
          <w:tab w:val="left" w:leader="underscore" w:pos="6413"/>
        </w:tabs>
        <w:jc w:val="center"/>
        <w:rPr>
          <w:b/>
          <w:bCs/>
          <w:color w:val="000000"/>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7.1. Обязательства договора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Собственнику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7651FE" w:rsidRDefault="007651FE">
      <w:pPr>
        <w:spacing w:line="240" w:lineRule="atLeast"/>
        <w:jc w:val="both"/>
        <w:rPr>
          <w:sz w:val="20"/>
          <w:szCs w:val="20"/>
        </w:rPr>
      </w:pPr>
      <w:r>
        <w:rPr>
          <w:sz w:val="20"/>
          <w:szCs w:val="20"/>
        </w:rPr>
        <w:t xml:space="preserve">        7.3. Условия договора управления многоквартирным домом устанавливаются одинаковыми для всех собственников помещений в многоквартирном доме.</w:t>
      </w:r>
    </w:p>
    <w:p w:rsidR="007651FE" w:rsidRDefault="007651FE">
      <w:pPr>
        <w:shd w:val="clear" w:color="auto" w:fill="FFFFFF"/>
        <w:tabs>
          <w:tab w:val="left" w:leader="underscore" w:pos="6413"/>
        </w:tabs>
        <w:spacing w:line="240" w:lineRule="atLeast"/>
        <w:ind w:firstLine="540"/>
        <w:jc w:val="both"/>
        <w:rPr>
          <w:color w:val="000000"/>
          <w:sz w:val="20"/>
          <w:szCs w:val="20"/>
        </w:rPr>
      </w:pPr>
      <w:r>
        <w:rPr>
          <w:color w:val="000000"/>
          <w:sz w:val="20"/>
          <w:szCs w:val="20"/>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7651FE" w:rsidRDefault="007651FE">
      <w:pPr>
        <w:shd w:val="clear" w:color="auto" w:fill="FFFFFF"/>
        <w:tabs>
          <w:tab w:val="left" w:leader="underscore" w:pos="6413"/>
        </w:tabs>
        <w:spacing w:line="240" w:lineRule="atLeast"/>
        <w:ind w:firstLine="540"/>
        <w:jc w:val="both"/>
        <w:rPr>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8. ПЕРЕЧЕНЬ ПРИЛОЖЕНИЙ К ДОГОВОРУ</w:t>
      </w:r>
    </w:p>
    <w:p w:rsidR="007651FE" w:rsidRDefault="007651FE">
      <w:pPr>
        <w:shd w:val="clear" w:color="auto" w:fill="FFFFFF"/>
        <w:tabs>
          <w:tab w:val="left" w:leader="underscore" w:pos="6413"/>
        </w:tabs>
        <w:jc w:val="center"/>
        <w:rPr>
          <w:b/>
          <w:bCs/>
          <w:color w:val="000000"/>
          <w:sz w:val="20"/>
          <w:szCs w:val="20"/>
        </w:rPr>
      </w:pPr>
    </w:p>
    <w:p w:rsidR="007651FE" w:rsidRDefault="007651FE">
      <w:pPr>
        <w:shd w:val="clear" w:color="auto" w:fill="FFFFFF"/>
        <w:tabs>
          <w:tab w:val="left" w:leader="underscore" w:pos="6413"/>
        </w:tabs>
        <w:ind w:firstLine="540"/>
        <w:jc w:val="both"/>
        <w:rPr>
          <w:color w:val="000000"/>
          <w:sz w:val="20"/>
          <w:szCs w:val="20"/>
        </w:rPr>
      </w:pPr>
      <w:r>
        <w:rPr>
          <w:color w:val="000000"/>
          <w:sz w:val="20"/>
          <w:szCs w:val="20"/>
        </w:rPr>
        <w:t>Неотъемлемой частью настоящего договора являются:</w:t>
      </w:r>
    </w:p>
    <w:p w:rsidR="007651FE" w:rsidRDefault="007651FE">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(Таблица №1).</w:t>
      </w:r>
    </w:p>
    <w:p w:rsidR="007651FE" w:rsidRDefault="007651FE">
      <w:pPr>
        <w:shd w:val="clear" w:color="auto" w:fill="FFFFFF"/>
        <w:tabs>
          <w:tab w:val="left" w:leader="underscore" w:pos="6413"/>
        </w:tabs>
        <w:jc w:val="center"/>
        <w:rPr>
          <w:color w:val="000000"/>
          <w:sz w:val="20"/>
          <w:szCs w:val="20"/>
        </w:rPr>
      </w:pPr>
    </w:p>
    <w:p w:rsidR="007651FE" w:rsidRDefault="007651FE">
      <w:pPr>
        <w:shd w:val="clear" w:color="auto" w:fill="FFFFFF"/>
        <w:tabs>
          <w:tab w:val="left" w:leader="underscore" w:pos="6413"/>
        </w:tabs>
        <w:jc w:val="center"/>
        <w:rPr>
          <w:b/>
          <w:bCs/>
          <w:color w:val="000000"/>
          <w:sz w:val="20"/>
          <w:szCs w:val="20"/>
        </w:rPr>
      </w:pPr>
      <w:r>
        <w:rPr>
          <w:b/>
          <w:bCs/>
          <w:color w:val="000000"/>
          <w:sz w:val="20"/>
          <w:szCs w:val="20"/>
        </w:rPr>
        <w:t>9. ЮРИДИЧЕСКИЕ АДРЕСА И РЕКВИЗИТЫ</w:t>
      </w:r>
      <w:r>
        <w:rPr>
          <w:b/>
          <w:color w:val="000000"/>
          <w:sz w:val="20"/>
          <w:szCs w:val="20"/>
        </w:rPr>
        <w:t xml:space="preserve">                                      </w:t>
      </w:r>
    </w:p>
    <w:p w:rsidR="007651FE" w:rsidRDefault="007651FE">
      <w:pPr>
        <w:shd w:val="clear" w:color="auto" w:fill="FFFFFF"/>
        <w:tabs>
          <w:tab w:val="left" w:leader="underscore" w:pos="6413"/>
        </w:tabs>
        <w:rPr>
          <w:iCs/>
          <w:color w:val="000000"/>
          <w:sz w:val="20"/>
          <w:szCs w:val="20"/>
        </w:rPr>
      </w:pPr>
      <w:r>
        <w:rPr>
          <w:i/>
          <w:iCs/>
          <w:color w:val="000000"/>
          <w:sz w:val="20"/>
          <w:szCs w:val="20"/>
        </w:rPr>
        <w:t xml:space="preserve">                                  </w:t>
      </w:r>
      <w:r>
        <w:rPr>
          <w:iCs/>
          <w:color w:val="000000"/>
          <w:sz w:val="20"/>
          <w:szCs w:val="20"/>
        </w:rPr>
        <w:t xml:space="preserve">   </w:t>
      </w:r>
    </w:p>
    <w:p w:rsidR="007651FE" w:rsidRDefault="007651FE">
      <w:pPr>
        <w:shd w:val="clear" w:color="auto" w:fill="FFFFFF"/>
        <w:tabs>
          <w:tab w:val="left" w:leader="underscore" w:pos="6413"/>
        </w:tabs>
        <w:rPr>
          <w:b/>
          <w:iCs/>
          <w:color w:val="000000"/>
          <w:sz w:val="20"/>
          <w:szCs w:val="20"/>
        </w:rPr>
      </w:pPr>
      <w:r>
        <w:rPr>
          <w:iCs/>
          <w:color w:val="000000"/>
          <w:sz w:val="20"/>
          <w:szCs w:val="20"/>
        </w:rPr>
        <w:t xml:space="preserve">                                                   </w:t>
      </w:r>
      <w:r>
        <w:rPr>
          <w:b/>
          <w:iCs/>
          <w:color w:val="000000"/>
          <w:sz w:val="20"/>
          <w:szCs w:val="20"/>
        </w:rPr>
        <w:t xml:space="preserve">Собственник :                      </w:t>
      </w:r>
    </w:p>
    <w:p w:rsidR="007651FE" w:rsidRDefault="007651FE">
      <w:pPr>
        <w:tabs>
          <w:tab w:val="left" w:pos="0"/>
        </w:tabs>
        <w:ind w:right="174"/>
        <w:rPr>
          <w:sz w:val="20"/>
          <w:szCs w:val="20"/>
        </w:rPr>
      </w:pPr>
      <w:r>
        <w:rPr>
          <w:sz w:val="20"/>
          <w:szCs w:val="20"/>
        </w:rPr>
        <w:t xml:space="preserve"> д. Кокуй, ул. Космонавтов, 16.</w:t>
      </w:r>
    </w:p>
    <w:p w:rsidR="007651FE" w:rsidRDefault="007651FE">
      <w:pPr>
        <w:tabs>
          <w:tab w:val="left" w:pos="0"/>
        </w:tabs>
        <w:ind w:right="174"/>
        <w:rPr>
          <w:sz w:val="20"/>
          <w:szCs w:val="20"/>
        </w:rPr>
      </w:pPr>
      <w:r>
        <w:rPr>
          <w:sz w:val="20"/>
          <w:szCs w:val="20"/>
        </w:rPr>
        <w:t xml:space="preserve">Сунский район Кировской области </w:t>
      </w:r>
    </w:p>
    <w:p w:rsidR="003F0867" w:rsidRDefault="003F0867" w:rsidP="003F0867">
      <w:pPr>
        <w:tabs>
          <w:tab w:val="left" w:pos="1860"/>
        </w:tabs>
        <w:ind w:hanging="49"/>
        <w:rPr>
          <w:sz w:val="20"/>
          <w:szCs w:val="20"/>
        </w:rPr>
      </w:pPr>
      <w:r>
        <w:rPr>
          <w:sz w:val="20"/>
          <w:szCs w:val="20"/>
        </w:rPr>
        <w:t xml:space="preserve"> ИНН 4331001965 КПП 433101001</w:t>
      </w:r>
    </w:p>
    <w:p w:rsidR="003F0867" w:rsidRDefault="003F0867" w:rsidP="003F0867">
      <w:pPr>
        <w:rPr>
          <w:sz w:val="20"/>
          <w:szCs w:val="20"/>
        </w:rPr>
      </w:pPr>
      <w:r>
        <w:rPr>
          <w:sz w:val="20"/>
          <w:szCs w:val="20"/>
        </w:rPr>
        <w:t xml:space="preserve">Администрация Кокуйского сельского поселения Сунского района Кировской области, л/с </w:t>
      </w:r>
      <w:r w:rsidR="00341294">
        <w:rPr>
          <w:sz w:val="20"/>
          <w:szCs w:val="20"/>
        </w:rPr>
        <w:t>03983310012</w:t>
      </w:r>
      <w:r>
        <w:rPr>
          <w:sz w:val="20"/>
          <w:szCs w:val="20"/>
        </w:rPr>
        <w:t>,  Отделение Киров банка России // УФК по Кировской области г. Киров.  БИК ТОФК 013304182 номер счета получателя 03232643336374064000</w:t>
      </w:r>
    </w:p>
    <w:p w:rsidR="003F0867" w:rsidRDefault="003F0867" w:rsidP="003F0867">
      <w:pPr>
        <w:rPr>
          <w:sz w:val="20"/>
          <w:szCs w:val="20"/>
        </w:rPr>
      </w:pPr>
      <w:r>
        <w:rPr>
          <w:sz w:val="20"/>
          <w:szCs w:val="20"/>
        </w:rPr>
        <w:t>ОКТМО 33637406</w:t>
      </w:r>
    </w:p>
    <w:p w:rsidR="007651FE" w:rsidRDefault="007651FE">
      <w:pPr>
        <w:tabs>
          <w:tab w:val="left" w:pos="0"/>
        </w:tabs>
        <w:ind w:right="174"/>
        <w:rPr>
          <w:sz w:val="20"/>
          <w:szCs w:val="20"/>
        </w:rPr>
      </w:pPr>
      <w:r>
        <w:rPr>
          <w:sz w:val="20"/>
          <w:szCs w:val="20"/>
        </w:rPr>
        <w:t>Тел/факс (8833) 69 3-32-56; 3-34-46</w:t>
      </w:r>
    </w:p>
    <w:p w:rsidR="007651FE" w:rsidRDefault="007651FE">
      <w:pPr>
        <w:tabs>
          <w:tab w:val="left" w:pos="0"/>
        </w:tabs>
        <w:ind w:right="174"/>
        <w:rPr>
          <w:sz w:val="20"/>
          <w:szCs w:val="20"/>
        </w:rPr>
      </w:pPr>
    </w:p>
    <w:p w:rsidR="00A77425" w:rsidRDefault="00341294">
      <w:pPr>
        <w:tabs>
          <w:tab w:val="left" w:pos="0"/>
        </w:tabs>
        <w:ind w:right="174"/>
        <w:rPr>
          <w:sz w:val="20"/>
          <w:szCs w:val="20"/>
        </w:rPr>
      </w:pPr>
      <w:r>
        <w:rPr>
          <w:sz w:val="20"/>
          <w:szCs w:val="20"/>
        </w:rPr>
        <w:t>Г</w:t>
      </w:r>
      <w:r w:rsidR="007651FE">
        <w:rPr>
          <w:sz w:val="20"/>
          <w:szCs w:val="20"/>
        </w:rPr>
        <w:t>лав</w:t>
      </w:r>
      <w:r>
        <w:rPr>
          <w:sz w:val="20"/>
          <w:szCs w:val="20"/>
        </w:rPr>
        <w:t>а</w:t>
      </w:r>
      <w:r w:rsidR="007651FE">
        <w:rPr>
          <w:sz w:val="20"/>
          <w:szCs w:val="20"/>
        </w:rPr>
        <w:t xml:space="preserve"> администрации</w:t>
      </w:r>
    </w:p>
    <w:p w:rsidR="00A77425" w:rsidRDefault="007651FE">
      <w:pPr>
        <w:tabs>
          <w:tab w:val="left" w:pos="0"/>
        </w:tabs>
        <w:ind w:right="174"/>
        <w:rPr>
          <w:sz w:val="20"/>
          <w:szCs w:val="20"/>
        </w:rPr>
      </w:pPr>
      <w:r>
        <w:rPr>
          <w:sz w:val="20"/>
          <w:szCs w:val="20"/>
        </w:rPr>
        <w:t xml:space="preserve"> Кокуйского сельского поселения</w:t>
      </w:r>
    </w:p>
    <w:p w:rsidR="007651FE" w:rsidRDefault="007651FE">
      <w:pPr>
        <w:tabs>
          <w:tab w:val="left" w:pos="0"/>
        </w:tabs>
        <w:ind w:right="174"/>
        <w:rPr>
          <w:sz w:val="20"/>
          <w:szCs w:val="20"/>
        </w:rPr>
      </w:pPr>
      <w:r>
        <w:rPr>
          <w:sz w:val="20"/>
          <w:szCs w:val="20"/>
        </w:rPr>
        <w:t xml:space="preserve"> Сунского района Кировской области                  </w:t>
      </w:r>
      <w:r w:rsidR="00A77425">
        <w:rPr>
          <w:sz w:val="20"/>
          <w:szCs w:val="20"/>
        </w:rPr>
        <w:t xml:space="preserve">                                       В. Н. Шешегов</w:t>
      </w:r>
    </w:p>
    <w:p w:rsidR="007651FE" w:rsidRDefault="007651FE">
      <w:pPr>
        <w:tabs>
          <w:tab w:val="left" w:pos="0"/>
        </w:tabs>
        <w:ind w:right="174"/>
        <w:rPr>
          <w:sz w:val="20"/>
          <w:szCs w:val="20"/>
        </w:rPr>
      </w:pPr>
    </w:p>
    <w:p w:rsidR="007651FE" w:rsidRDefault="007651FE">
      <w:pPr>
        <w:tabs>
          <w:tab w:val="left" w:pos="0"/>
        </w:tabs>
        <w:ind w:right="174"/>
        <w:rPr>
          <w:sz w:val="20"/>
          <w:szCs w:val="20"/>
        </w:rPr>
      </w:pPr>
    </w:p>
    <w:p w:rsidR="00A77425" w:rsidRDefault="00A77425">
      <w:pPr>
        <w:tabs>
          <w:tab w:val="left" w:pos="0"/>
        </w:tabs>
        <w:ind w:right="174"/>
        <w:rPr>
          <w:sz w:val="20"/>
          <w:szCs w:val="20"/>
        </w:rPr>
      </w:pPr>
    </w:p>
    <w:p w:rsidR="007651FE" w:rsidRDefault="007651FE">
      <w:pPr>
        <w:widowControl w:val="0"/>
        <w:autoSpaceDE w:val="0"/>
        <w:autoSpaceDN w:val="0"/>
        <w:adjustRightInd w:val="0"/>
        <w:jc w:val="center"/>
        <w:outlineLvl w:val="1"/>
        <w:rPr>
          <w:b/>
          <w:sz w:val="20"/>
          <w:szCs w:val="20"/>
        </w:rPr>
      </w:pPr>
      <w:r>
        <w:rPr>
          <w:b/>
          <w:sz w:val="20"/>
          <w:szCs w:val="20"/>
        </w:rPr>
        <w:t>Управляющая компания</w:t>
      </w:r>
    </w:p>
    <w:p w:rsidR="007651FE" w:rsidRDefault="007651FE">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7651FE" w:rsidRDefault="007651FE">
      <w:pPr>
        <w:widowControl w:val="0"/>
        <w:autoSpaceDE w:val="0"/>
        <w:autoSpaceDN w:val="0"/>
        <w:adjustRightInd w:val="0"/>
        <w:jc w:val="center"/>
        <w:outlineLvl w:val="1"/>
        <w:rPr>
          <w:b/>
          <w:sz w:val="20"/>
          <w:szCs w:val="20"/>
        </w:rPr>
      </w:pPr>
    </w:p>
    <w:p w:rsidR="007651FE" w:rsidRDefault="007651FE">
      <w:pPr>
        <w:pStyle w:val="ConsPlusNonformat"/>
        <w:widowControl/>
        <w:jc w:val="right"/>
        <w:rPr>
          <w:rFonts w:ascii="Times New Roman" w:hAnsi="Times New Roman" w:cs="Times New Roman"/>
        </w:rPr>
      </w:pPr>
      <w:r>
        <w:rPr>
          <w:rFonts w:ascii="Times New Roman" w:hAnsi="Times New Roman" w:cs="Times New Roman"/>
        </w:rPr>
        <w:lastRenderedPageBreak/>
        <w:t>Приложение № 3</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к конкурсной документации</w:t>
      </w: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Утверждаю</w:t>
      </w:r>
    </w:p>
    <w:p w:rsidR="007651FE" w:rsidRDefault="00341294">
      <w:pPr>
        <w:pStyle w:val="ConsPlusNonformat"/>
        <w:widowControl/>
        <w:jc w:val="right"/>
        <w:rPr>
          <w:rFonts w:ascii="Times New Roman" w:hAnsi="Times New Roman" w:cs="Times New Roman"/>
        </w:rPr>
      </w:pPr>
      <w:r>
        <w:rPr>
          <w:rFonts w:ascii="Times New Roman" w:hAnsi="Times New Roman" w:cs="Times New Roman"/>
        </w:rPr>
        <w:t>Г</w:t>
      </w:r>
      <w:r w:rsidR="00A77425">
        <w:rPr>
          <w:rFonts w:ascii="Times New Roman" w:hAnsi="Times New Roman" w:cs="Times New Roman"/>
        </w:rPr>
        <w:t>лав</w:t>
      </w:r>
      <w:r>
        <w:rPr>
          <w:rFonts w:ascii="Times New Roman" w:hAnsi="Times New Roman" w:cs="Times New Roman"/>
        </w:rPr>
        <w:t>а</w:t>
      </w:r>
      <w:r w:rsidR="007651FE">
        <w:rPr>
          <w:rFonts w:ascii="Times New Roman" w:hAnsi="Times New Roman" w:cs="Times New Roman"/>
        </w:rPr>
        <w:t xml:space="preserve"> администрации </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Кокуйского сельского поселения</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 xml:space="preserve">612450, Кировская область, </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 xml:space="preserve">       Сунский район д. Кокуй  </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ул. Космонавтов 16</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тел. (83369)3-32-56</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___________________</w:t>
      </w:r>
      <w:r w:rsidR="00A77425">
        <w:rPr>
          <w:rFonts w:ascii="Times New Roman" w:hAnsi="Times New Roman" w:cs="Times New Roman"/>
        </w:rPr>
        <w:t>В.</w:t>
      </w:r>
      <w:r>
        <w:rPr>
          <w:rFonts w:ascii="Times New Roman" w:hAnsi="Times New Roman" w:cs="Times New Roman"/>
        </w:rPr>
        <w:t xml:space="preserve"> Н.</w:t>
      </w:r>
      <w:r w:rsidR="00A77425">
        <w:rPr>
          <w:rFonts w:ascii="Times New Roman" w:hAnsi="Times New Roman" w:cs="Times New Roman"/>
        </w:rPr>
        <w:t xml:space="preserve"> Шешегов</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 xml:space="preserve">«___»____________ </w:t>
      </w:r>
      <w:smartTag w:uri="urn:schemas-microsoft-com:office:smarttags" w:element="metricconverter">
        <w:smartTagPr>
          <w:attr w:name="ProductID" w:val="2022 г"/>
        </w:smartTagPr>
        <w:r>
          <w:rPr>
            <w:rFonts w:ascii="Times New Roman" w:hAnsi="Times New Roman" w:cs="Times New Roman"/>
          </w:rPr>
          <w:t>202</w:t>
        </w:r>
        <w:r w:rsidR="00341294">
          <w:rPr>
            <w:rFonts w:ascii="Times New Roman" w:hAnsi="Times New Roman" w:cs="Times New Roman"/>
          </w:rPr>
          <w:t>2</w:t>
        </w:r>
        <w:r>
          <w:rPr>
            <w:rFonts w:ascii="Times New Roman" w:hAnsi="Times New Roman" w:cs="Times New Roman"/>
          </w:rPr>
          <w:t xml:space="preserve"> г</w:t>
        </w:r>
      </w:smartTag>
      <w:r>
        <w:rPr>
          <w:rFonts w:ascii="Times New Roman" w:hAnsi="Times New Roman" w:cs="Times New Roman"/>
        </w:rPr>
        <w:t>.</w:t>
      </w: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АКТ</w:t>
      </w: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о состоянии общего имущества собственников</w:t>
      </w: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помещений в многоквартирном доме,</w:t>
      </w: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являющегося объектом конкурса</w:t>
      </w:r>
    </w:p>
    <w:p w:rsidR="007651FE" w:rsidRDefault="007651FE">
      <w:pPr>
        <w:pStyle w:val="ConsPlusNonformat"/>
        <w:widowControl/>
        <w:rPr>
          <w:rFonts w:ascii="Times New Roman" w:hAnsi="Times New Roman" w:cs="Times New Roman"/>
        </w:rPr>
      </w:pPr>
    </w:p>
    <w:p w:rsidR="007651FE" w:rsidRDefault="007651FE">
      <w:pPr>
        <w:pStyle w:val="ConsPlusNonformat"/>
        <w:widowControl/>
        <w:rPr>
          <w:rFonts w:ascii="Times New Roman" w:hAnsi="Times New Roman" w:cs="Times New Roman"/>
        </w:rPr>
      </w:pPr>
      <w:r>
        <w:rPr>
          <w:rFonts w:ascii="Times New Roman" w:hAnsi="Times New Roman" w:cs="Times New Roman"/>
        </w:rPr>
        <w:t xml:space="preserve">             I. Общие сведения о многоквартирном доме</w:t>
      </w:r>
    </w:p>
    <w:p w:rsidR="007651FE" w:rsidRDefault="007651FE">
      <w:pPr>
        <w:pStyle w:val="ConsPlusNonformat"/>
        <w:widowControl/>
        <w:jc w:val="both"/>
        <w:rPr>
          <w:rFonts w:ascii="Times New Roman" w:hAnsi="Times New Roman" w:cs="Times New Roman"/>
        </w:rPr>
      </w:pP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 Адрес многоквартирного дома:  </w:t>
      </w:r>
      <w:r>
        <w:rPr>
          <w:rFonts w:ascii="Times New Roman" w:hAnsi="Times New Roman" w:cs="Times New Roman"/>
          <w:b/>
        </w:rPr>
        <w:t xml:space="preserve"> с. Нестино ул. Юбилейная д. 16</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 Кадастровый номер многоквартирного дома (при его наличии)  - </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3. Серия, тип постройки - </w:t>
      </w:r>
      <w:r>
        <w:rPr>
          <w:rFonts w:ascii="Times New Roman" w:hAnsi="Times New Roman" w:cs="Times New Roman"/>
          <w:b/>
        </w:rPr>
        <w:t>жилое</w:t>
      </w:r>
    </w:p>
    <w:p w:rsidR="007651FE" w:rsidRDefault="007651FE">
      <w:pPr>
        <w:pStyle w:val="ConsPlusNonformat"/>
        <w:widowControl/>
        <w:jc w:val="both"/>
        <w:rPr>
          <w:rFonts w:ascii="Times New Roman" w:hAnsi="Times New Roman" w:cs="Times New Roman"/>
          <w:b/>
        </w:rPr>
      </w:pPr>
      <w:r>
        <w:rPr>
          <w:rFonts w:ascii="Times New Roman" w:hAnsi="Times New Roman" w:cs="Times New Roman"/>
        </w:rPr>
        <w:t xml:space="preserve">    4. Год постройки - </w:t>
      </w:r>
      <w:r>
        <w:rPr>
          <w:rFonts w:ascii="Times New Roman" w:hAnsi="Times New Roman" w:cs="Times New Roman"/>
          <w:b/>
        </w:rPr>
        <w:t>1990</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5. Степень износа   по  данным  государственного  технического учета  - </w:t>
      </w:r>
      <w:r w:rsidR="00E14D5B">
        <w:rPr>
          <w:rFonts w:ascii="Times New Roman" w:hAnsi="Times New Roman" w:cs="Times New Roman"/>
          <w:b/>
        </w:rPr>
        <w:t>73</w:t>
      </w:r>
      <w:r>
        <w:rPr>
          <w:rFonts w:ascii="Times New Roman" w:hAnsi="Times New Roman" w:cs="Times New Roman"/>
          <w:b/>
        </w:rPr>
        <w:t xml:space="preserve"> %</w:t>
      </w:r>
    </w:p>
    <w:p w:rsidR="007651FE" w:rsidRDefault="007651FE">
      <w:pPr>
        <w:pStyle w:val="ConsPlusNonformat"/>
        <w:widowControl/>
        <w:jc w:val="both"/>
        <w:rPr>
          <w:rFonts w:ascii="Times New Roman" w:hAnsi="Times New Roman" w:cs="Times New Roman"/>
          <w:b/>
        </w:rPr>
      </w:pPr>
      <w:r>
        <w:rPr>
          <w:rFonts w:ascii="Times New Roman" w:hAnsi="Times New Roman" w:cs="Times New Roman"/>
        </w:rPr>
        <w:t xml:space="preserve">    6. Степень фактического износа </w:t>
      </w:r>
      <w:r>
        <w:rPr>
          <w:rFonts w:ascii="Times New Roman" w:hAnsi="Times New Roman" w:cs="Times New Roman"/>
          <w:b/>
        </w:rPr>
        <w:t>– 7</w:t>
      </w:r>
      <w:r w:rsidR="00E14D5B">
        <w:rPr>
          <w:rFonts w:ascii="Times New Roman" w:hAnsi="Times New Roman" w:cs="Times New Roman"/>
          <w:b/>
        </w:rPr>
        <w:t>3</w:t>
      </w:r>
      <w:r>
        <w:rPr>
          <w:rFonts w:ascii="Times New Roman" w:hAnsi="Times New Roman" w:cs="Times New Roman"/>
          <w:b/>
        </w:rPr>
        <w:t xml:space="preserve"> %</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7. Год последнего капитального ремонта  - </w:t>
      </w:r>
      <w:r>
        <w:rPr>
          <w:rFonts w:ascii="Times New Roman" w:hAnsi="Times New Roman" w:cs="Times New Roman"/>
          <w:b/>
        </w:rPr>
        <w:t>нет</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8. Реквизиты правового акта о признании многоквартирного  дома аварийным и  подлежащим сносу </w:t>
      </w:r>
    </w:p>
    <w:p w:rsidR="007651FE" w:rsidRDefault="007651FE">
      <w:pPr>
        <w:pStyle w:val="ConsPlusNonformat"/>
        <w:widowControl/>
        <w:jc w:val="both"/>
        <w:rPr>
          <w:rFonts w:ascii="Times New Roman" w:hAnsi="Times New Roman" w:cs="Times New Roman"/>
          <w:b/>
        </w:rPr>
      </w:pPr>
      <w:r>
        <w:rPr>
          <w:rFonts w:ascii="Times New Roman" w:hAnsi="Times New Roman" w:cs="Times New Roman"/>
        </w:rPr>
        <w:t xml:space="preserve">    9. Количество этажей – </w:t>
      </w:r>
      <w:r>
        <w:rPr>
          <w:rFonts w:ascii="Times New Roman" w:hAnsi="Times New Roman" w:cs="Times New Roman"/>
          <w:b/>
        </w:rPr>
        <w:t>3 (трехэтажный)</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10. Наличие подвала  - </w:t>
      </w:r>
      <w:r>
        <w:rPr>
          <w:rFonts w:ascii="Times New Roman" w:hAnsi="Times New Roman" w:cs="Times New Roman"/>
          <w:b/>
        </w:rPr>
        <w:t>есть</w:t>
      </w:r>
    </w:p>
    <w:p w:rsidR="007651FE" w:rsidRDefault="007651FE">
      <w:pPr>
        <w:pStyle w:val="ConsPlusNonformat"/>
        <w:widowControl/>
        <w:jc w:val="both"/>
        <w:rPr>
          <w:rFonts w:ascii="Times New Roman" w:hAnsi="Times New Roman" w:cs="Times New Roman"/>
          <w:b/>
        </w:rPr>
      </w:pPr>
      <w:r>
        <w:rPr>
          <w:rFonts w:ascii="Times New Roman" w:hAnsi="Times New Roman" w:cs="Times New Roman"/>
        </w:rPr>
        <w:t xml:space="preserve">    11. Наличие цокольного этажа - </w:t>
      </w:r>
      <w:r>
        <w:rPr>
          <w:rFonts w:ascii="Times New Roman" w:hAnsi="Times New Roman" w:cs="Times New Roman"/>
          <w:b/>
        </w:rPr>
        <w:t>нет</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12. Наличие мансарды - </w:t>
      </w:r>
      <w:r>
        <w:rPr>
          <w:rFonts w:ascii="Times New Roman" w:hAnsi="Times New Roman" w:cs="Times New Roman"/>
          <w:b/>
        </w:rPr>
        <w:t>нет</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13. Наличие мезонина  - </w:t>
      </w:r>
      <w:r>
        <w:rPr>
          <w:rFonts w:ascii="Times New Roman" w:hAnsi="Times New Roman" w:cs="Times New Roman"/>
          <w:b/>
        </w:rPr>
        <w:t>нет</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14. Количество квартир – </w:t>
      </w:r>
      <w:r>
        <w:rPr>
          <w:rFonts w:ascii="Times New Roman" w:hAnsi="Times New Roman" w:cs="Times New Roman"/>
          <w:b/>
        </w:rPr>
        <w:t>27 (двадцать семь)</w:t>
      </w:r>
    </w:p>
    <w:p w:rsidR="007651FE" w:rsidRDefault="007651FE">
      <w:pPr>
        <w:pStyle w:val="ConsPlusNonformat"/>
        <w:widowControl/>
        <w:jc w:val="both"/>
        <w:rPr>
          <w:rFonts w:ascii="Times New Roman" w:hAnsi="Times New Roman" w:cs="Times New Roman"/>
          <w:b/>
        </w:rPr>
      </w:pPr>
      <w:r>
        <w:rPr>
          <w:rFonts w:ascii="Times New Roman" w:hAnsi="Times New Roman" w:cs="Times New Roman"/>
        </w:rPr>
        <w:t xml:space="preserve">    15.Количество нежилых помещений, не входящих в состав  общего имущества  - </w:t>
      </w:r>
      <w:r>
        <w:rPr>
          <w:rFonts w:ascii="Times New Roman" w:hAnsi="Times New Roman" w:cs="Times New Roman"/>
          <w:b/>
        </w:rPr>
        <w:t>нет</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16.  Реквизиты правового акта о признании всех жилых помещений в многоквартирном доме непригодными для проживания </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18. Строительный объем  - </w:t>
      </w:r>
      <w:r>
        <w:rPr>
          <w:rFonts w:ascii="Times New Roman" w:hAnsi="Times New Roman" w:cs="Times New Roman"/>
          <w:b/>
        </w:rPr>
        <w:t xml:space="preserve"> </w:t>
      </w:r>
      <w:r>
        <w:rPr>
          <w:rFonts w:ascii="Times New Roman" w:hAnsi="Times New Roman" w:cs="Times New Roman"/>
        </w:rPr>
        <w:t>куб. м</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19. Площадь:</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а)  многоквартирного  дома  с  лоджиями,  балконами,  шкафами, коридорами и лестничными клетками -  </w:t>
      </w:r>
      <w:smartTag w:uri="urn:schemas-microsoft-com:office:smarttags" w:element="metricconverter">
        <w:smartTagPr>
          <w:attr w:name="ProductID" w:val="1538.1 кв. м"/>
        </w:smartTagPr>
        <w:r>
          <w:rPr>
            <w:rFonts w:ascii="Times New Roman" w:hAnsi="Times New Roman" w:cs="Times New Roman"/>
            <w:b/>
          </w:rPr>
          <w:t>1538.1</w:t>
        </w:r>
        <w:r>
          <w:rPr>
            <w:rFonts w:ascii="Times New Roman" w:hAnsi="Times New Roman" w:cs="Times New Roman"/>
          </w:rPr>
          <w:t xml:space="preserve"> кв. м</w:t>
        </w:r>
      </w:smartTag>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б) жилых помещений (общая площадь квартир)  - </w:t>
      </w:r>
      <w:smartTag w:uri="urn:schemas-microsoft-com:office:smarttags" w:element="metricconverter">
        <w:smartTagPr>
          <w:attr w:name="ProductID" w:val="1314 кв. м"/>
        </w:smartTagPr>
        <w:r>
          <w:rPr>
            <w:rFonts w:ascii="Times New Roman" w:hAnsi="Times New Roman" w:cs="Times New Roman"/>
            <w:b/>
          </w:rPr>
          <w:t xml:space="preserve">1314 </w:t>
        </w:r>
        <w:r>
          <w:rPr>
            <w:rFonts w:ascii="Times New Roman" w:hAnsi="Times New Roman" w:cs="Times New Roman"/>
          </w:rPr>
          <w:t>кв. м</w:t>
        </w:r>
      </w:smartTag>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в)  нежилых  помещений  (общая  площадь  нежилых помещений, не входящих   в  состав  общего  имущества  в  многоквартирном  доме) – </w:t>
      </w:r>
      <w:smartTag w:uri="urn:schemas-microsoft-com:office:smarttags" w:element="metricconverter">
        <w:smartTagPr>
          <w:attr w:name="ProductID" w:val="0 кв. м"/>
        </w:smartTagPr>
        <w:r>
          <w:rPr>
            <w:rFonts w:ascii="Times New Roman" w:hAnsi="Times New Roman" w:cs="Times New Roman"/>
            <w:b/>
          </w:rPr>
          <w:t xml:space="preserve">0 </w:t>
        </w:r>
        <w:r>
          <w:rPr>
            <w:rFonts w:ascii="Times New Roman" w:hAnsi="Times New Roman" w:cs="Times New Roman"/>
          </w:rPr>
          <w:t>кв. м</w:t>
        </w:r>
      </w:smartTag>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 </w:t>
      </w:r>
      <w:smartTag w:uri="urn:schemas-microsoft-com:office:smarttags" w:element="metricconverter">
        <w:smartTagPr>
          <w:attr w:name="ProductID" w:val="224.1 кв. м"/>
        </w:smartTagPr>
        <w:r>
          <w:rPr>
            <w:rFonts w:ascii="Times New Roman" w:hAnsi="Times New Roman" w:cs="Times New Roman"/>
            <w:b/>
          </w:rPr>
          <w:t>224.1</w:t>
        </w:r>
        <w:r>
          <w:rPr>
            <w:rFonts w:ascii="Times New Roman" w:hAnsi="Times New Roman" w:cs="Times New Roman"/>
          </w:rPr>
          <w:t xml:space="preserve"> кв. м</w:t>
        </w:r>
      </w:smartTag>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20. Количество лестниц – </w:t>
      </w:r>
      <w:r>
        <w:rPr>
          <w:rFonts w:ascii="Times New Roman" w:hAnsi="Times New Roman" w:cs="Times New Roman"/>
          <w:b/>
        </w:rPr>
        <w:t>1</w:t>
      </w:r>
      <w:r>
        <w:rPr>
          <w:rFonts w:ascii="Times New Roman" w:hAnsi="Times New Roman" w:cs="Times New Roman"/>
        </w:rPr>
        <w:t xml:space="preserve">  шт.</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21.   Уборочная   площадь   лестниц   (включая   межквартирные лестничные площадки) – </w:t>
      </w:r>
      <w:r>
        <w:rPr>
          <w:rFonts w:ascii="Times New Roman" w:hAnsi="Times New Roman" w:cs="Times New Roman"/>
          <w:b/>
        </w:rPr>
        <w:t xml:space="preserve"> </w:t>
      </w:r>
      <w:r>
        <w:rPr>
          <w:rFonts w:ascii="Times New Roman" w:hAnsi="Times New Roman" w:cs="Times New Roman"/>
        </w:rPr>
        <w:t>кв. м</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22. Уборочная площадь общих коридоров ______________ кв. м</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23.  Уборочная  площадь  других  помещений  общего пользования (включая технические этажи, чердаки, технические подвалы) ___________________ кв. м</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24.  Площадь  земельного  участка,  входящего  в состав общего имущества многоквартирного дома __________________________________</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25.  Кадастровый  номер  земельного  участка (при его наличии)______________</w:t>
      </w:r>
    </w:p>
    <w:p w:rsidR="007651FE" w:rsidRDefault="007651FE">
      <w:pPr>
        <w:pStyle w:val="ConsPlusNonformat"/>
        <w:widowControl/>
        <w:jc w:val="both"/>
        <w:rPr>
          <w:rFonts w:ascii="Times New Roman" w:hAnsi="Times New Roman" w:cs="Times New Roman"/>
        </w:rPr>
      </w:pP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II. Техническое состояние многоквартирного дома,</w:t>
      </w: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включая пристройки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835"/>
        <w:gridCol w:w="2520"/>
        <w:gridCol w:w="3780"/>
      </w:tblGrid>
      <w:tr w:rsidR="007651FE">
        <w:tc>
          <w:tcPr>
            <w:tcW w:w="513" w:type="dxa"/>
            <w:tcBorders>
              <w:top w:val="single" w:sz="4" w:space="0" w:color="auto"/>
              <w:left w:val="single" w:sz="4" w:space="0" w:color="auto"/>
              <w:bottom w:val="single" w:sz="4" w:space="0" w:color="auto"/>
              <w:right w:val="single" w:sz="4" w:space="0" w:color="auto"/>
            </w:tcBorders>
          </w:tcPr>
          <w:p w:rsidR="007651FE" w:rsidRDefault="007651FE">
            <w:pPr>
              <w:jc w:val="center"/>
              <w:outlineLvl w:val="2"/>
              <w:rPr>
                <w:sz w:val="20"/>
                <w:szCs w:val="20"/>
              </w:rPr>
            </w:pPr>
            <w:r>
              <w:rPr>
                <w:sz w:val="20"/>
                <w:szCs w:val="20"/>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Наименование конструктивных элементов</w:t>
            </w:r>
          </w:p>
        </w:tc>
        <w:tc>
          <w:tcPr>
            <w:tcW w:w="2520" w:type="dxa"/>
            <w:tcBorders>
              <w:top w:val="single" w:sz="4" w:space="0" w:color="auto"/>
              <w:left w:val="single" w:sz="4" w:space="0" w:color="auto"/>
              <w:bottom w:val="single" w:sz="4" w:space="0" w:color="auto"/>
              <w:right w:val="single" w:sz="4" w:space="0" w:color="auto"/>
            </w:tcBorders>
          </w:tcPr>
          <w:p w:rsidR="007651FE" w:rsidRDefault="007651FE">
            <w:pPr>
              <w:jc w:val="center"/>
              <w:outlineLvl w:val="2"/>
              <w:rPr>
                <w:sz w:val="20"/>
                <w:szCs w:val="20"/>
              </w:rPr>
            </w:pPr>
            <w:r>
              <w:rPr>
                <w:sz w:val="20"/>
                <w:szCs w:val="20"/>
              </w:rPr>
              <w:t xml:space="preserve">Описание элементов (материал, конструкция  или система, отделка и </w:t>
            </w:r>
            <w:r>
              <w:rPr>
                <w:sz w:val="20"/>
                <w:szCs w:val="20"/>
              </w:rPr>
              <w:lastRenderedPageBreak/>
              <w:t>прочее)</w:t>
            </w:r>
          </w:p>
        </w:tc>
        <w:tc>
          <w:tcPr>
            <w:tcW w:w="3780" w:type="dxa"/>
            <w:tcBorders>
              <w:top w:val="single" w:sz="4" w:space="0" w:color="auto"/>
              <w:left w:val="single" w:sz="4" w:space="0" w:color="auto"/>
              <w:bottom w:val="single" w:sz="4" w:space="0" w:color="auto"/>
              <w:right w:val="single" w:sz="4" w:space="0" w:color="auto"/>
            </w:tcBorders>
          </w:tcPr>
          <w:p w:rsidR="007651FE" w:rsidRDefault="007651FE">
            <w:pPr>
              <w:jc w:val="center"/>
              <w:outlineLvl w:val="2"/>
              <w:rPr>
                <w:sz w:val="20"/>
                <w:szCs w:val="20"/>
              </w:rPr>
            </w:pPr>
            <w:r>
              <w:rPr>
                <w:sz w:val="20"/>
                <w:szCs w:val="20"/>
              </w:rPr>
              <w:lastRenderedPageBreak/>
              <w:t>Техническое состояние элементов общего имущества многоквартирного дома</w:t>
            </w: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Фундамент</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Железобетонные блоки</w:t>
            </w:r>
          </w:p>
        </w:tc>
        <w:tc>
          <w:tcPr>
            <w:tcW w:w="3780" w:type="dxa"/>
            <w:tcBorders>
              <w:top w:val="single" w:sz="4" w:space="0" w:color="auto"/>
              <w:left w:val="single" w:sz="4" w:space="0" w:color="auto"/>
              <w:bottom w:val="single" w:sz="4" w:space="0" w:color="auto"/>
              <w:right w:val="single" w:sz="4" w:space="0" w:color="auto"/>
            </w:tcBorders>
          </w:tcPr>
          <w:p w:rsidR="007651FE" w:rsidRDefault="007651FE">
            <w:pPr>
              <w:jc w:val="both"/>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Наружные и      внутренние    капитальные стены</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панельные</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Перегородки</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панели</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jc w:val="center"/>
              <w:outlineLvl w:val="2"/>
              <w:rPr>
                <w:sz w:val="20"/>
                <w:szCs w:val="20"/>
              </w:rPr>
            </w:pPr>
            <w:r>
              <w:rPr>
                <w:sz w:val="20"/>
                <w:szCs w:val="20"/>
              </w:rPr>
              <w:t>Перекрытия  чердачные         междуэтажные подвальные  (другое)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Железобетонные плиты</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Кровля</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шифер</w:t>
            </w:r>
          </w:p>
        </w:tc>
        <w:tc>
          <w:tcPr>
            <w:tcW w:w="3780" w:type="dxa"/>
            <w:tcBorders>
              <w:top w:val="single" w:sz="4" w:space="0" w:color="auto"/>
              <w:left w:val="single" w:sz="4" w:space="0" w:color="auto"/>
              <w:bottom w:val="single" w:sz="4" w:space="0" w:color="auto"/>
              <w:right w:val="single" w:sz="4" w:space="0" w:color="auto"/>
            </w:tcBorders>
          </w:tcPr>
          <w:p w:rsidR="007651FE" w:rsidRDefault="007651FE">
            <w:pPr>
              <w:jc w:val="both"/>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Полы</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дощатые</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300"/>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7</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widowControl w:val="0"/>
              <w:autoSpaceDE w:val="0"/>
              <w:autoSpaceDN w:val="0"/>
              <w:adjustRightInd w:val="0"/>
              <w:jc w:val="center"/>
              <w:outlineLvl w:val="2"/>
              <w:rPr>
                <w:sz w:val="20"/>
                <w:szCs w:val="20"/>
              </w:rPr>
            </w:pPr>
            <w:r>
              <w:rPr>
                <w:sz w:val="20"/>
                <w:szCs w:val="20"/>
              </w:rPr>
              <w:t>Проемы:</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15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widowControl w:val="0"/>
              <w:autoSpaceDE w:val="0"/>
              <w:autoSpaceDN w:val="0"/>
              <w:adjustRightInd w:val="0"/>
              <w:jc w:val="center"/>
              <w:outlineLvl w:val="2"/>
              <w:rPr>
                <w:sz w:val="20"/>
                <w:szCs w:val="20"/>
              </w:rPr>
            </w:pPr>
            <w:r>
              <w:rPr>
                <w:sz w:val="20"/>
                <w:szCs w:val="20"/>
              </w:rPr>
              <w:t>окна</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двойные створные</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widowControl w:val="0"/>
              <w:autoSpaceDE w:val="0"/>
              <w:autoSpaceDN w:val="0"/>
              <w:adjustRightInd w:val="0"/>
              <w:jc w:val="center"/>
              <w:outlineLvl w:val="2"/>
              <w:rPr>
                <w:sz w:val="20"/>
                <w:szCs w:val="20"/>
              </w:rPr>
            </w:pPr>
            <w:r>
              <w:rPr>
                <w:sz w:val="20"/>
                <w:szCs w:val="20"/>
              </w:rPr>
              <w:t>двери</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филенчатые</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widowControl w:val="0"/>
              <w:autoSpaceDE w:val="0"/>
              <w:autoSpaceDN w:val="0"/>
              <w:adjustRightInd w:val="0"/>
              <w:jc w:val="center"/>
              <w:outlineLvl w:val="2"/>
              <w:rPr>
                <w:sz w:val="20"/>
                <w:szCs w:val="20"/>
              </w:rPr>
            </w:pPr>
            <w:r>
              <w:rPr>
                <w:sz w:val="20"/>
                <w:szCs w:val="20"/>
              </w:rPr>
              <w:t>(другое)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trHeight w:val="315"/>
        </w:trPr>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8</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widowControl w:val="0"/>
              <w:autoSpaceDE w:val="0"/>
              <w:autoSpaceDN w:val="0"/>
              <w:adjustRightInd w:val="0"/>
              <w:jc w:val="center"/>
              <w:outlineLvl w:val="2"/>
              <w:rPr>
                <w:sz w:val="20"/>
                <w:szCs w:val="20"/>
              </w:rPr>
            </w:pPr>
            <w:r>
              <w:rPr>
                <w:sz w:val="20"/>
                <w:szCs w:val="20"/>
              </w:rPr>
              <w:t>Отделка:</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штукатурка,  покраска, обои</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915"/>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9</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Механическое,    электрическое, санитарно- техническое и иное       оборудование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ванны напольные,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электроплиты</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телефонные сети</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и оборудование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сети проводного         радиовещания</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1560"/>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10</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электроснабжение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центральное</w:t>
            </w:r>
          </w:p>
        </w:tc>
      </w:tr>
      <w:tr w:rsidR="007651FE">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холодное водоснабжение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центральное</w:t>
            </w:r>
          </w:p>
        </w:tc>
      </w:tr>
      <w:tr w:rsidR="007651FE">
        <w:trPr>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водоотведение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центральное</w:t>
            </w:r>
          </w:p>
        </w:tc>
      </w:tr>
      <w:tr w:rsidR="007651FE">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газоснабжение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баллоны</w:t>
            </w:r>
          </w:p>
        </w:tc>
      </w:tr>
      <w:tr w:rsidR="007651FE">
        <w:trPr>
          <w:cantSplit/>
          <w:trHeight w:val="711"/>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widowControl/>
              <w:jc w:val="center"/>
              <w:rPr>
                <w:rFonts w:ascii="Times New Roman" w:hAnsi="Times New Roman" w:cs="Times New Roman"/>
              </w:rPr>
            </w:pPr>
            <w:r>
              <w:rPr>
                <w:rFonts w:ascii="Times New Roman" w:hAnsi="Times New Roman" w:cs="Times New Roman"/>
              </w:rPr>
              <w:t>отопление</w:t>
            </w:r>
          </w:p>
          <w:p w:rsidR="007651FE" w:rsidRDefault="007651FE">
            <w:pPr>
              <w:pStyle w:val="ConsPlusNonformat"/>
              <w:jc w:val="center"/>
              <w:rPr>
                <w:rFonts w:ascii="Times New Roman" w:hAnsi="Times New Roman" w:cs="Times New Roman"/>
              </w:rPr>
            </w:pPr>
            <w:r>
              <w:rPr>
                <w:rFonts w:ascii="Times New Roman" w:hAnsi="Times New Roman" w:cs="Times New Roman"/>
              </w:rPr>
              <w:t>(от внешних         котельных)</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центральное</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center"/>
              <w:rPr>
                <w:rFonts w:ascii="Times New Roman" w:hAnsi="Times New Roman" w:cs="Times New Roman"/>
              </w:rPr>
            </w:pPr>
            <w:r>
              <w:rPr>
                <w:rFonts w:ascii="Times New Roman" w:hAnsi="Times New Roman" w:cs="Times New Roman"/>
              </w:rPr>
              <w:t>печи</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11</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jc w:val="center"/>
              <w:outlineLvl w:val="2"/>
              <w:rPr>
                <w:sz w:val="20"/>
                <w:szCs w:val="20"/>
              </w:rPr>
            </w:pPr>
            <w:r>
              <w:rPr>
                <w:sz w:val="20"/>
                <w:szCs w:val="20"/>
              </w:rPr>
              <w:t>Крыльца</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bl>
    <w:p w:rsidR="007651FE" w:rsidRDefault="007651FE">
      <w:pPr>
        <w:autoSpaceDE w:val="0"/>
        <w:autoSpaceDN w:val="0"/>
        <w:adjustRightInd w:val="0"/>
        <w:jc w:val="both"/>
        <w:outlineLvl w:val="2"/>
        <w:rPr>
          <w:sz w:val="20"/>
          <w:szCs w:val="20"/>
        </w:rPr>
      </w:pPr>
    </w:p>
    <w:p w:rsidR="007651FE" w:rsidRDefault="007651FE">
      <w:pPr>
        <w:autoSpaceDE w:val="0"/>
        <w:autoSpaceDN w:val="0"/>
        <w:adjustRightInd w:val="0"/>
        <w:jc w:val="both"/>
        <w:outlineLvl w:val="2"/>
        <w:rPr>
          <w:sz w:val="20"/>
          <w:szCs w:val="20"/>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r>
        <w:rPr>
          <w:rFonts w:ascii="Times New Roman" w:hAnsi="Times New Roman" w:cs="Times New Roman"/>
        </w:rPr>
        <w:lastRenderedPageBreak/>
        <w:t>Приложение № 3</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к конкурсной документации</w:t>
      </w: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Утверждаю</w:t>
      </w:r>
    </w:p>
    <w:p w:rsidR="007651FE" w:rsidRDefault="00314193">
      <w:pPr>
        <w:pStyle w:val="ConsPlusNonformat"/>
        <w:widowControl/>
        <w:jc w:val="right"/>
        <w:rPr>
          <w:rFonts w:ascii="Times New Roman" w:hAnsi="Times New Roman" w:cs="Times New Roman"/>
        </w:rPr>
      </w:pPr>
      <w:r>
        <w:rPr>
          <w:rFonts w:ascii="Times New Roman" w:hAnsi="Times New Roman" w:cs="Times New Roman"/>
        </w:rPr>
        <w:t>Г</w:t>
      </w:r>
      <w:r w:rsidR="00311460">
        <w:rPr>
          <w:rFonts w:ascii="Times New Roman" w:hAnsi="Times New Roman" w:cs="Times New Roman"/>
        </w:rPr>
        <w:t>лав</w:t>
      </w:r>
      <w:r>
        <w:rPr>
          <w:rFonts w:ascii="Times New Roman" w:hAnsi="Times New Roman" w:cs="Times New Roman"/>
        </w:rPr>
        <w:t>а</w:t>
      </w:r>
      <w:r w:rsidR="007651FE">
        <w:rPr>
          <w:rFonts w:ascii="Times New Roman" w:hAnsi="Times New Roman" w:cs="Times New Roman"/>
        </w:rPr>
        <w:t xml:space="preserve"> администрации</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Кокуйского сельского поселения</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 xml:space="preserve">612450, Кировская область, </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 xml:space="preserve">       Сунский район д. Кокуй  </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ул. Космонавтов 16</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тел. (83369)3-32-56</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__________________</w:t>
      </w:r>
      <w:r w:rsidR="00311460">
        <w:rPr>
          <w:rFonts w:ascii="Times New Roman" w:hAnsi="Times New Roman" w:cs="Times New Roman"/>
        </w:rPr>
        <w:t>В.</w:t>
      </w:r>
      <w:r>
        <w:rPr>
          <w:rFonts w:ascii="Times New Roman" w:hAnsi="Times New Roman" w:cs="Times New Roman"/>
        </w:rPr>
        <w:t xml:space="preserve"> Н.</w:t>
      </w:r>
      <w:r w:rsidR="00311460">
        <w:rPr>
          <w:rFonts w:ascii="Times New Roman" w:hAnsi="Times New Roman" w:cs="Times New Roman"/>
        </w:rPr>
        <w:t xml:space="preserve"> Шешегов</w:t>
      </w:r>
    </w:p>
    <w:p w:rsidR="007651FE" w:rsidRDefault="007651FE">
      <w:pPr>
        <w:pStyle w:val="ConsPlusNonformat"/>
        <w:widowControl/>
        <w:jc w:val="right"/>
        <w:rPr>
          <w:rFonts w:ascii="Times New Roman" w:hAnsi="Times New Roman" w:cs="Times New Roman"/>
        </w:rPr>
      </w:pPr>
      <w:r>
        <w:rPr>
          <w:rFonts w:ascii="Times New Roman" w:hAnsi="Times New Roman" w:cs="Times New Roman"/>
        </w:rPr>
        <w:t xml:space="preserve">«___»____________ </w:t>
      </w:r>
      <w:smartTag w:uri="urn:schemas-microsoft-com:office:smarttags" w:element="metricconverter">
        <w:smartTagPr>
          <w:attr w:name="ProductID" w:val="2022 г"/>
        </w:smartTagPr>
        <w:r>
          <w:rPr>
            <w:rFonts w:ascii="Times New Roman" w:hAnsi="Times New Roman" w:cs="Times New Roman"/>
          </w:rPr>
          <w:t>202</w:t>
        </w:r>
        <w:r w:rsidR="00314193">
          <w:rPr>
            <w:rFonts w:ascii="Times New Roman" w:hAnsi="Times New Roman" w:cs="Times New Roman"/>
          </w:rPr>
          <w:t>2</w:t>
        </w:r>
        <w:r>
          <w:rPr>
            <w:rFonts w:ascii="Times New Roman" w:hAnsi="Times New Roman" w:cs="Times New Roman"/>
          </w:rPr>
          <w:t xml:space="preserve"> г</w:t>
        </w:r>
      </w:smartTag>
      <w:r>
        <w:rPr>
          <w:rFonts w:ascii="Times New Roman" w:hAnsi="Times New Roman" w:cs="Times New Roman"/>
        </w:rPr>
        <w:t>.</w:t>
      </w:r>
    </w:p>
    <w:p w:rsidR="007651FE" w:rsidRDefault="007651FE">
      <w:pPr>
        <w:pStyle w:val="ConsPlusNonformat"/>
        <w:widowControl/>
        <w:jc w:val="right"/>
        <w:rPr>
          <w:rFonts w:ascii="Times New Roman" w:hAnsi="Times New Roman" w:cs="Times New Roman"/>
        </w:rPr>
      </w:pP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АКТ</w:t>
      </w: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о состоянии общего имущества собственников</w:t>
      </w: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помещений в многоквартирном доме,</w:t>
      </w: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являющегося объектом конкурса</w:t>
      </w:r>
    </w:p>
    <w:p w:rsidR="007651FE" w:rsidRDefault="007651FE">
      <w:pPr>
        <w:autoSpaceDE w:val="0"/>
        <w:autoSpaceDN w:val="0"/>
        <w:adjustRightInd w:val="0"/>
        <w:rPr>
          <w:sz w:val="20"/>
          <w:szCs w:val="20"/>
        </w:rPr>
      </w:pPr>
    </w:p>
    <w:p w:rsidR="007651FE" w:rsidRDefault="007651FE">
      <w:pPr>
        <w:pStyle w:val="ConsPlusNonformat"/>
        <w:widowControl/>
        <w:rPr>
          <w:rFonts w:ascii="Times New Roman" w:hAnsi="Times New Roman" w:cs="Times New Roman"/>
        </w:rPr>
      </w:pPr>
      <w:r>
        <w:rPr>
          <w:rFonts w:ascii="Times New Roman" w:hAnsi="Times New Roman" w:cs="Times New Roman"/>
        </w:rPr>
        <w:t xml:space="preserve">             I. Общие сведения о многоквартирном доме</w:t>
      </w:r>
    </w:p>
    <w:p w:rsidR="007651FE" w:rsidRDefault="007651FE">
      <w:pPr>
        <w:pStyle w:val="ConsPlusNonformat"/>
        <w:widowControl/>
        <w:jc w:val="both"/>
        <w:rPr>
          <w:rFonts w:ascii="Times New Roman" w:hAnsi="Times New Roman" w:cs="Times New Roman"/>
        </w:rPr>
      </w:pP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 Адрес многоквартирного дома:  </w:t>
      </w:r>
      <w:r>
        <w:rPr>
          <w:rFonts w:ascii="Times New Roman" w:hAnsi="Times New Roman" w:cs="Times New Roman"/>
          <w:b/>
        </w:rPr>
        <w:t>с. Нестино ул. Юбилейная д.18</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 Кадастровый номер многоквартирного дома (при его наличии)  - </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3. Серия, тип постройки - </w:t>
      </w:r>
      <w:r>
        <w:rPr>
          <w:rFonts w:ascii="Times New Roman" w:hAnsi="Times New Roman" w:cs="Times New Roman"/>
          <w:b/>
        </w:rPr>
        <w:t>жилое</w:t>
      </w:r>
    </w:p>
    <w:p w:rsidR="007651FE" w:rsidRDefault="007651FE">
      <w:pPr>
        <w:pStyle w:val="ConsPlusNonformat"/>
        <w:widowControl/>
        <w:jc w:val="both"/>
        <w:rPr>
          <w:rFonts w:ascii="Times New Roman" w:hAnsi="Times New Roman" w:cs="Times New Roman"/>
          <w:b/>
        </w:rPr>
      </w:pPr>
      <w:r>
        <w:rPr>
          <w:rFonts w:ascii="Times New Roman" w:hAnsi="Times New Roman" w:cs="Times New Roman"/>
        </w:rPr>
        <w:t xml:space="preserve">    4. Год постройки - </w:t>
      </w:r>
      <w:r>
        <w:rPr>
          <w:rFonts w:ascii="Times New Roman" w:hAnsi="Times New Roman" w:cs="Times New Roman"/>
          <w:b/>
        </w:rPr>
        <w:t>1989</w:t>
      </w:r>
    </w:p>
    <w:p w:rsidR="007651FE" w:rsidRDefault="007651FE">
      <w:pPr>
        <w:pStyle w:val="ConsPlusNonformat"/>
        <w:widowControl/>
        <w:jc w:val="both"/>
        <w:rPr>
          <w:rFonts w:ascii="Times New Roman" w:hAnsi="Times New Roman" w:cs="Times New Roman"/>
          <w:b/>
        </w:rPr>
      </w:pPr>
      <w:r>
        <w:rPr>
          <w:rFonts w:ascii="Times New Roman" w:hAnsi="Times New Roman" w:cs="Times New Roman"/>
        </w:rPr>
        <w:t xml:space="preserve">    5. Степень износа   по  данным  государственного  технического учета  - </w:t>
      </w:r>
      <w:r>
        <w:rPr>
          <w:rFonts w:ascii="Times New Roman" w:hAnsi="Times New Roman" w:cs="Times New Roman"/>
          <w:b/>
        </w:rPr>
        <w:t>8</w:t>
      </w:r>
      <w:r w:rsidR="00314193">
        <w:rPr>
          <w:rFonts w:ascii="Times New Roman" w:hAnsi="Times New Roman" w:cs="Times New Roman"/>
          <w:b/>
        </w:rPr>
        <w:t>3</w:t>
      </w:r>
      <w:r>
        <w:rPr>
          <w:rFonts w:ascii="Times New Roman" w:hAnsi="Times New Roman" w:cs="Times New Roman"/>
          <w:b/>
        </w:rPr>
        <w:t xml:space="preserve"> %</w:t>
      </w:r>
    </w:p>
    <w:p w:rsidR="007651FE" w:rsidRDefault="007651FE">
      <w:pPr>
        <w:pStyle w:val="ConsPlusNonformat"/>
        <w:widowControl/>
        <w:jc w:val="both"/>
        <w:rPr>
          <w:rFonts w:ascii="Times New Roman" w:hAnsi="Times New Roman" w:cs="Times New Roman"/>
          <w:b/>
        </w:rPr>
      </w:pPr>
      <w:r>
        <w:rPr>
          <w:rFonts w:ascii="Times New Roman" w:hAnsi="Times New Roman" w:cs="Times New Roman"/>
        </w:rPr>
        <w:t xml:space="preserve">    6. Степень фактического износа </w:t>
      </w:r>
      <w:r>
        <w:rPr>
          <w:rFonts w:ascii="Times New Roman" w:hAnsi="Times New Roman" w:cs="Times New Roman"/>
          <w:b/>
        </w:rPr>
        <w:t>– 8</w:t>
      </w:r>
      <w:r w:rsidR="00314193">
        <w:rPr>
          <w:rFonts w:ascii="Times New Roman" w:hAnsi="Times New Roman" w:cs="Times New Roman"/>
          <w:b/>
        </w:rPr>
        <w:t>3</w:t>
      </w:r>
      <w:r>
        <w:rPr>
          <w:rFonts w:ascii="Times New Roman" w:hAnsi="Times New Roman" w:cs="Times New Roman"/>
          <w:b/>
        </w:rPr>
        <w:t xml:space="preserve"> %</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7. Год последнего капитального ремонта  -</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8. Реквизиты правового акта о признании многоквартирного  дома аварийным и  подлежащим сносу </w:t>
      </w:r>
    </w:p>
    <w:p w:rsidR="007651FE" w:rsidRDefault="007651FE">
      <w:pPr>
        <w:pStyle w:val="ConsPlusNonformat"/>
        <w:widowControl/>
        <w:jc w:val="both"/>
        <w:rPr>
          <w:rFonts w:ascii="Times New Roman" w:hAnsi="Times New Roman" w:cs="Times New Roman"/>
          <w:b/>
        </w:rPr>
      </w:pPr>
      <w:r>
        <w:rPr>
          <w:rFonts w:ascii="Times New Roman" w:hAnsi="Times New Roman" w:cs="Times New Roman"/>
        </w:rPr>
        <w:t xml:space="preserve">    9. Количество этажей – </w:t>
      </w:r>
      <w:r>
        <w:rPr>
          <w:rFonts w:ascii="Times New Roman" w:hAnsi="Times New Roman" w:cs="Times New Roman"/>
          <w:b/>
        </w:rPr>
        <w:t xml:space="preserve"> (трехэтажный)</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10. Наличие подвала  - </w:t>
      </w:r>
      <w:r>
        <w:rPr>
          <w:rFonts w:ascii="Times New Roman" w:hAnsi="Times New Roman" w:cs="Times New Roman"/>
          <w:b/>
        </w:rPr>
        <w:t>есть</w:t>
      </w:r>
    </w:p>
    <w:p w:rsidR="007651FE" w:rsidRDefault="007651FE">
      <w:pPr>
        <w:pStyle w:val="ConsPlusNonformat"/>
        <w:widowControl/>
        <w:jc w:val="both"/>
        <w:rPr>
          <w:rFonts w:ascii="Times New Roman" w:hAnsi="Times New Roman" w:cs="Times New Roman"/>
          <w:b/>
        </w:rPr>
      </w:pPr>
      <w:r>
        <w:rPr>
          <w:rFonts w:ascii="Times New Roman" w:hAnsi="Times New Roman" w:cs="Times New Roman"/>
        </w:rPr>
        <w:t xml:space="preserve">    11. Наличие цокольного этажа - </w:t>
      </w:r>
      <w:r>
        <w:rPr>
          <w:rFonts w:ascii="Times New Roman" w:hAnsi="Times New Roman" w:cs="Times New Roman"/>
          <w:b/>
        </w:rPr>
        <w:t>нет</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12. Наличие мансарды - </w:t>
      </w:r>
      <w:r>
        <w:rPr>
          <w:rFonts w:ascii="Times New Roman" w:hAnsi="Times New Roman" w:cs="Times New Roman"/>
          <w:b/>
        </w:rPr>
        <w:t>нет</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13. Наличие мезонина  - </w:t>
      </w:r>
      <w:r>
        <w:rPr>
          <w:rFonts w:ascii="Times New Roman" w:hAnsi="Times New Roman" w:cs="Times New Roman"/>
          <w:b/>
        </w:rPr>
        <w:t>нет</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14. Количество квартир – </w:t>
      </w:r>
      <w:r>
        <w:rPr>
          <w:rFonts w:ascii="Times New Roman" w:hAnsi="Times New Roman" w:cs="Times New Roman"/>
          <w:b/>
        </w:rPr>
        <w:t>27 (двадцать семь)</w:t>
      </w:r>
    </w:p>
    <w:p w:rsidR="007651FE" w:rsidRDefault="007651FE">
      <w:pPr>
        <w:pStyle w:val="ConsPlusNonformat"/>
        <w:widowControl/>
        <w:jc w:val="both"/>
        <w:rPr>
          <w:rFonts w:ascii="Times New Roman" w:hAnsi="Times New Roman" w:cs="Times New Roman"/>
          <w:b/>
        </w:rPr>
      </w:pPr>
      <w:r>
        <w:rPr>
          <w:rFonts w:ascii="Times New Roman" w:hAnsi="Times New Roman" w:cs="Times New Roman"/>
        </w:rPr>
        <w:t xml:space="preserve">    15.Количество нежилых помещений, не входящих в состав  общего имущества  - </w:t>
      </w:r>
      <w:r>
        <w:rPr>
          <w:rFonts w:ascii="Times New Roman" w:hAnsi="Times New Roman" w:cs="Times New Roman"/>
          <w:b/>
        </w:rPr>
        <w:t>нет</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16.  Реквизиты правового акта о признании всех жилых помещений в многоквартирном доме непригодными для проживания </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18. Строительный объем  - </w:t>
      </w:r>
      <w:r>
        <w:rPr>
          <w:rFonts w:ascii="Times New Roman" w:hAnsi="Times New Roman" w:cs="Times New Roman"/>
          <w:b/>
        </w:rPr>
        <w:t xml:space="preserve"> </w:t>
      </w:r>
      <w:r>
        <w:rPr>
          <w:rFonts w:ascii="Times New Roman" w:hAnsi="Times New Roman" w:cs="Times New Roman"/>
        </w:rPr>
        <w:t>куб. м</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19. Площадь:</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а)  многоквартирного  дома  с  лоджиями,  балконами,  шкафами, коридорами и лестничными клетками -  </w:t>
      </w:r>
      <w:smartTag w:uri="urn:schemas-microsoft-com:office:smarttags" w:element="metricconverter">
        <w:smartTagPr>
          <w:attr w:name="ProductID" w:val="1437.1 кв. м"/>
        </w:smartTagPr>
        <w:r>
          <w:rPr>
            <w:rFonts w:ascii="Times New Roman" w:hAnsi="Times New Roman" w:cs="Times New Roman"/>
            <w:b/>
          </w:rPr>
          <w:t>1437.1</w:t>
        </w:r>
        <w:r>
          <w:rPr>
            <w:rFonts w:ascii="Times New Roman" w:hAnsi="Times New Roman" w:cs="Times New Roman"/>
          </w:rPr>
          <w:t xml:space="preserve"> кв. м</w:t>
        </w:r>
      </w:smartTag>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б) жилых помещений (общая площадь квартир)  - </w:t>
      </w:r>
      <w:smartTag w:uri="urn:schemas-microsoft-com:office:smarttags" w:element="metricconverter">
        <w:smartTagPr>
          <w:attr w:name="ProductID" w:val="1323.2 кв. м"/>
        </w:smartTagPr>
        <w:r>
          <w:rPr>
            <w:rFonts w:ascii="Times New Roman" w:hAnsi="Times New Roman" w:cs="Times New Roman"/>
            <w:b/>
          </w:rPr>
          <w:t xml:space="preserve">1323.2 </w:t>
        </w:r>
        <w:r>
          <w:rPr>
            <w:rFonts w:ascii="Times New Roman" w:hAnsi="Times New Roman" w:cs="Times New Roman"/>
          </w:rPr>
          <w:t>кв. м</w:t>
        </w:r>
      </w:smartTag>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в)  нежилых  помещений  (общая  площадь  нежилых помещений, не входящих   в  состав  общего  имущества  в  многоквартирном  доме) – </w:t>
      </w:r>
      <w:smartTag w:uri="urn:schemas-microsoft-com:office:smarttags" w:element="metricconverter">
        <w:smartTagPr>
          <w:attr w:name="ProductID" w:val="0 кв. м"/>
        </w:smartTagPr>
        <w:r>
          <w:rPr>
            <w:rFonts w:ascii="Times New Roman" w:hAnsi="Times New Roman" w:cs="Times New Roman"/>
            <w:b/>
          </w:rPr>
          <w:t xml:space="preserve">0 </w:t>
        </w:r>
        <w:r>
          <w:rPr>
            <w:rFonts w:ascii="Times New Roman" w:hAnsi="Times New Roman" w:cs="Times New Roman"/>
          </w:rPr>
          <w:t>кв. м</w:t>
        </w:r>
      </w:smartTag>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 </w:t>
      </w:r>
      <w:smartTag w:uri="urn:schemas-microsoft-com:office:smarttags" w:element="metricconverter">
        <w:smartTagPr>
          <w:attr w:name="ProductID" w:val="113.9 кв. м"/>
        </w:smartTagPr>
        <w:r>
          <w:rPr>
            <w:rFonts w:ascii="Times New Roman" w:hAnsi="Times New Roman" w:cs="Times New Roman"/>
            <w:b/>
          </w:rPr>
          <w:t>113.9</w:t>
        </w:r>
        <w:r>
          <w:rPr>
            <w:rFonts w:ascii="Times New Roman" w:hAnsi="Times New Roman" w:cs="Times New Roman"/>
          </w:rPr>
          <w:t xml:space="preserve"> кв. м</w:t>
        </w:r>
      </w:smartTag>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20. Количество лестниц –    шт.</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21.   Уборочная   площадь   лестниц   (включая   межквартирные лестничные площадки) – </w:t>
      </w:r>
      <w:r>
        <w:rPr>
          <w:rFonts w:ascii="Times New Roman" w:hAnsi="Times New Roman" w:cs="Times New Roman"/>
          <w:b/>
        </w:rPr>
        <w:t xml:space="preserve">       </w:t>
      </w:r>
      <w:r>
        <w:rPr>
          <w:rFonts w:ascii="Times New Roman" w:hAnsi="Times New Roman" w:cs="Times New Roman"/>
        </w:rPr>
        <w:t>кв. м</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22. Уборочная площадь общих коридоров __________________ кв. м</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23.  Уборочная  площадь  других  помещений  общего пользования (включая технические этажи, чердаки, технические подвалы) ___________________ кв. м</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24.  Площадь  земельного  участка,  входящего  в состав общего имущества многоквартирного дома __________________________________</w:t>
      </w:r>
    </w:p>
    <w:p w:rsidR="007651FE" w:rsidRDefault="007651FE">
      <w:pPr>
        <w:pStyle w:val="ConsPlusNonformat"/>
        <w:widowControl/>
        <w:jc w:val="both"/>
        <w:rPr>
          <w:rFonts w:ascii="Times New Roman" w:hAnsi="Times New Roman" w:cs="Times New Roman"/>
        </w:rPr>
      </w:pPr>
      <w:r>
        <w:rPr>
          <w:rFonts w:ascii="Times New Roman" w:hAnsi="Times New Roman" w:cs="Times New Roman"/>
        </w:rPr>
        <w:t xml:space="preserve">    25.  Кадастровый  номер  земельного  участка (при его наличии)______________</w:t>
      </w:r>
    </w:p>
    <w:p w:rsidR="007651FE" w:rsidRDefault="007651FE">
      <w:pPr>
        <w:pStyle w:val="ConsPlusNonformat"/>
        <w:widowControl/>
        <w:jc w:val="both"/>
        <w:rPr>
          <w:rFonts w:ascii="Times New Roman" w:hAnsi="Times New Roman" w:cs="Times New Roman"/>
        </w:rPr>
      </w:pP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II. Техническое состояние многоквартирного дома,</w:t>
      </w:r>
    </w:p>
    <w:p w:rsidR="007651FE" w:rsidRDefault="007651FE">
      <w:pPr>
        <w:pStyle w:val="ConsPlusNonformat"/>
        <w:widowControl/>
        <w:jc w:val="center"/>
        <w:rPr>
          <w:rFonts w:ascii="Times New Roman" w:hAnsi="Times New Roman" w:cs="Times New Roman"/>
        </w:rPr>
      </w:pPr>
      <w:r>
        <w:rPr>
          <w:rFonts w:ascii="Times New Roman" w:hAnsi="Times New Roman" w:cs="Times New Roman"/>
        </w:rPr>
        <w:t>включая пристройки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835"/>
        <w:gridCol w:w="2520"/>
        <w:gridCol w:w="3600"/>
      </w:tblGrid>
      <w:tr w:rsidR="007651FE">
        <w:tc>
          <w:tcPr>
            <w:tcW w:w="513" w:type="dxa"/>
            <w:tcBorders>
              <w:top w:val="single" w:sz="4" w:space="0" w:color="auto"/>
              <w:left w:val="single" w:sz="4" w:space="0" w:color="auto"/>
              <w:bottom w:val="single" w:sz="4" w:space="0" w:color="auto"/>
              <w:right w:val="single" w:sz="4" w:space="0" w:color="auto"/>
            </w:tcBorders>
          </w:tcPr>
          <w:p w:rsidR="007651FE" w:rsidRDefault="007651FE">
            <w:pPr>
              <w:jc w:val="center"/>
              <w:outlineLvl w:val="2"/>
              <w:rPr>
                <w:sz w:val="20"/>
                <w:szCs w:val="20"/>
              </w:rPr>
            </w:pPr>
            <w:r>
              <w:rPr>
                <w:sz w:val="20"/>
                <w:szCs w:val="20"/>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Наименование конструктивных элементов</w:t>
            </w:r>
          </w:p>
        </w:tc>
        <w:tc>
          <w:tcPr>
            <w:tcW w:w="2520" w:type="dxa"/>
            <w:tcBorders>
              <w:top w:val="single" w:sz="4" w:space="0" w:color="auto"/>
              <w:left w:val="single" w:sz="4" w:space="0" w:color="auto"/>
              <w:bottom w:val="single" w:sz="4" w:space="0" w:color="auto"/>
              <w:right w:val="single" w:sz="4" w:space="0" w:color="auto"/>
            </w:tcBorders>
          </w:tcPr>
          <w:p w:rsidR="007651FE" w:rsidRDefault="007651FE">
            <w:pPr>
              <w:jc w:val="center"/>
              <w:outlineLvl w:val="2"/>
              <w:rPr>
                <w:sz w:val="20"/>
                <w:szCs w:val="20"/>
              </w:rPr>
            </w:pPr>
            <w:r>
              <w:rPr>
                <w:sz w:val="20"/>
                <w:szCs w:val="20"/>
              </w:rPr>
              <w:t>Описание элементов (материал, конструкция  или система, отделка и прочее)</w:t>
            </w:r>
          </w:p>
        </w:tc>
        <w:tc>
          <w:tcPr>
            <w:tcW w:w="3600" w:type="dxa"/>
            <w:tcBorders>
              <w:top w:val="single" w:sz="4" w:space="0" w:color="auto"/>
              <w:left w:val="single" w:sz="4" w:space="0" w:color="auto"/>
              <w:bottom w:val="single" w:sz="4" w:space="0" w:color="auto"/>
              <w:right w:val="single" w:sz="4" w:space="0" w:color="auto"/>
            </w:tcBorders>
          </w:tcPr>
          <w:p w:rsidR="007651FE" w:rsidRDefault="007651FE">
            <w:pPr>
              <w:jc w:val="center"/>
              <w:outlineLvl w:val="2"/>
              <w:rPr>
                <w:sz w:val="20"/>
                <w:szCs w:val="20"/>
              </w:rPr>
            </w:pPr>
            <w:r>
              <w:rPr>
                <w:sz w:val="20"/>
                <w:szCs w:val="20"/>
              </w:rPr>
              <w:t>Техническое состояние элементов общего имущества многоквартирного дома</w:t>
            </w: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Фундамент</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кирпичный</w:t>
            </w:r>
          </w:p>
        </w:tc>
        <w:tc>
          <w:tcPr>
            <w:tcW w:w="3600" w:type="dxa"/>
            <w:tcBorders>
              <w:top w:val="single" w:sz="4" w:space="0" w:color="auto"/>
              <w:left w:val="single" w:sz="4" w:space="0" w:color="auto"/>
              <w:bottom w:val="single" w:sz="4" w:space="0" w:color="auto"/>
              <w:right w:val="single" w:sz="4" w:space="0" w:color="auto"/>
            </w:tcBorders>
          </w:tcPr>
          <w:p w:rsidR="007651FE" w:rsidRDefault="007651FE">
            <w:pPr>
              <w:jc w:val="both"/>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Наружные и      внутренние    капитальные стены</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outlineLvl w:val="2"/>
              <w:rPr>
                <w:sz w:val="20"/>
                <w:szCs w:val="20"/>
              </w:rPr>
            </w:pPr>
            <w:r>
              <w:rPr>
                <w:sz w:val="20"/>
                <w:szCs w:val="20"/>
              </w:rPr>
              <w:t xml:space="preserve">          панельные</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Перегородки</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дощатые оштукат.</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jc w:val="both"/>
              <w:outlineLvl w:val="2"/>
              <w:rPr>
                <w:sz w:val="20"/>
                <w:szCs w:val="20"/>
              </w:rPr>
            </w:pPr>
            <w:r>
              <w:rPr>
                <w:sz w:val="20"/>
                <w:szCs w:val="20"/>
              </w:rPr>
              <w:t>Перекрытия  чердачные         междуэтажные подвальные  (другое)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деревянные</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Кровля</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профнастил</w:t>
            </w:r>
          </w:p>
        </w:tc>
        <w:tc>
          <w:tcPr>
            <w:tcW w:w="3600" w:type="dxa"/>
            <w:tcBorders>
              <w:top w:val="single" w:sz="4" w:space="0" w:color="auto"/>
              <w:left w:val="single" w:sz="4" w:space="0" w:color="auto"/>
              <w:bottom w:val="single" w:sz="4" w:space="0" w:color="auto"/>
              <w:right w:val="single" w:sz="4" w:space="0" w:color="auto"/>
            </w:tcBorders>
          </w:tcPr>
          <w:p w:rsidR="007651FE" w:rsidRDefault="007651FE">
            <w:pPr>
              <w:jc w:val="both"/>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Полы</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дощатые</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300"/>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7</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widowControl w:val="0"/>
              <w:autoSpaceDE w:val="0"/>
              <w:autoSpaceDN w:val="0"/>
              <w:adjustRightInd w:val="0"/>
              <w:jc w:val="both"/>
              <w:outlineLvl w:val="2"/>
              <w:rPr>
                <w:sz w:val="20"/>
                <w:szCs w:val="20"/>
              </w:rPr>
            </w:pPr>
            <w:r>
              <w:rPr>
                <w:sz w:val="20"/>
                <w:szCs w:val="20"/>
              </w:rPr>
              <w:t>Проемы:</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15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widowControl w:val="0"/>
              <w:autoSpaceDE w:val="0"/>
              <w:autoSpaceDN w:val="0"/>
              <w:adjustRightInd w:val="0"/>
              <w:jc w:val="center"/>
              <w:outlineLvl w:val="2"/>
              <w:rPr>
                <w:sz w:val="20"/>
                <w:szCs w:val="20"/>
              </w:rPr>
            </w:pPr>
            <w:r>
              <w:rPr>
                <w:sz w:val="20"/>
                <w:szCs w:val="20"/>
              </w:rPr>
              <w:t>окна</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двойные створные</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widowControl w:val="0"/>
              <w:autoSpaceDE w:val="0"/>
              <w:autoSpaceDN w:val="0"/>
              <w:adjustRightInd w:val="0"/>
              <w:jc w:val="center"/>
              <w:outlineLvl w:val="2"/>
              <w:rPr>
                <w:sz w:val="20"/>
                <w:szCs w:val="20"/>
              </w:rPr>
            </w:pPr>
            <w:r>
              <w:rPr>
                <w:sz w:val="20"/>
                <w:szCs w:val="20"/>
              </w:rPr>
              <w:t>двери</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простые</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651FE" w:rsidRDefault="007651FE">
            <w:pPr>
              <w:widowControl w:val="0"/>
              <w:autoSpaceDE w:val="0"/>
              <w:autoSpaceDN w:val="0"/>
              <w:adjustRightInd w:val="0"/>
              <w:jc w:val="center"/>
              <w:outlineLvl w:val="2"/>
              <w:rPr>
                <w:sz w:val="20"/>
                <w:szCs w:val="20"/>
              </w:rPr>
            </w:pPr>
            <w:r>
              <w:rPr>
                <w:sz w:val="20"/>
                <w:szCs w:val="20"/>
              </w:rPr>
              <w:t>(другое)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trHeight w:val="315"/>
        </w:trPr>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8</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widowControl w:val="0"/>
              <w:autoSpaceDE w:val="0"/>
              <w:autoSpaceDN w:val="0"/>
              <w:adjustRightInd w:val="0"/>
              <w:jc w:val="both"/>
              <w:outlineLvl w:val="2"/>
              <w:rPr>
                <w:sz w:val="20"/>
                <w:szCs w:val="20"/>
              </w:rPr>
            </w:pPr>
            <w:r>
              <w:rPr>
                <w:sz w:val="20"/>
                <w:szCs w:val="20"/>
              </w:rPr>
              <w:t>Отделка:</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штукатурка,  покраска</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915"/>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9</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Механическое,    электрическое, санитарно- техническое и иное       оборудование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 xml:space="preserve"> ванны напольные,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электроплиты</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 xml:space="preserve"> телефонные сети</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 xml:space="preserve"> и оборудование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 xml:space="preserve"> сети проводного         радиовещания </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r>
      <w:tr w:rsidR="007651FE">
        <w:trPr>
          <w:cantSplit/>
          <w:trHeight w:val="1560"/>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10</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электроснабжение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центральное</w:t>
            </w:r>
          </w:p>
        </w:tc>
      </w:tr>
      <w:tr w:rsidR="007651FE">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холодное водоснабжение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центральное</w:t>
            </w:r>
          </w:p>
        </w:tc>
      </w:tr>
      <w:tr w:rsidR="007651FE">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 xml:space="preserve">водоотведение        </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центральное</w:t>
            </w:r>
          </w:p>
        </w:tc>
      </w:tr>
      <w:tr w:rsidR="007651FE">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газоснабжение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баллоны</w:t>
            </w:r>
          </w:p>
        </w:tc>
      </w:tr>
      <w:tr w:rsidR="007651FE">
        <w:trPr>
          <w:cantSplit/>
          <w:trHeight w:val="711"/>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widowControl/>
              <w:jc w:val="both"/>
              <w:rPr>
                <w:rFonts w:ascii="Times New Roman" w:hAnsi="Times New Roman" w:cs="Times New Roman"/>
              </w:rPr>
            </w:pPr>
            <w:r>
              <w:rPr>
                <w:rFonts w:ascii="Times New Roman" w:hAnsi="Times New Roman" w:cs="Times New Roman"/>
              </w:rPr>
              <w:t>отопление</w:t>
            </w:r>
          </w:p>
          <w:p w:rsidR="007651FE" w:rsidRDefault="007651FE">
            <w:pPr>
              <w:pStyle w:val="ConsPlusNonformat"/>
              <w:jc w:val="both"/>
              <w:rPr>
                <w:rFonts w:ascii="Times New Roman" w:hAnsi="Times New Roman" w:cs="Times New Roman"/>
              </w:rPr>
            </w:pPr>
            <w:r>
              <w:rPr>
                <w:rFonts w:ascii="Times New Roman" w:hAnsi="Times New Roman" w:cs="Times New Roman"/>
              </w:rPr>
              <w:t>(от внешних         котельных)</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центральное</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7651FE" w:rsidRDefault="007651FE">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pStyle w:val="ConsPlusNonformat"/>
              <w:jc w:val="both"/>
              <w:rPr>
                <w:rFonts w:ascii="Times New Roman" w:hAnsi="Times New Roman" w:cs="Times New Roman"/>
              </w:rPr>
            </w:pPr>
            <w:r>
              <w:rPr>
                <w:rFonts w:ascii="Times New Roman" w:hAnsi="Times New Roman" w:cs="Times New Roman"/>
              </w:rPr>
              <w:t>печи</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r w:rsidR="007651FE">
        <w:tc>
          <w:tcPr>
            <w:tcW w:w="513"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11</w:t>
            </w:r>
          </w:p>
        </w:tc>
        <w:tc>
          <w:tcPr>
            <w:tcW w:w="2835" w:type="dxa"/>
            <w:tcBorders>
              <w:top w:val="single" w:sz="4" w:space="0" w:color="auto"/>
              <w:left w:val="single" w:sz="4" w:space="0" w:color="auto"/>
              <w:bottom w:val="single" w:sz="4" w:space="0" w:color="auto"/>
              <w:right w:val="single" w:sz="4" w:space="0" w:color="auto"/>
            </w:tcBorders>
          </w:tcPr>
          <w:p w:rsidR="007651FE" w:rsidRDefault="007651FE">
            <w:pPr>
              <w:jc w:val="both"/>
              <w:outlineLvl w:val="2"/>
              <w:rPr>
                <w:sz w:val="20"/>
                <w:szCs w:val="20"/>
              </w:rPr>
            </w:pPr>
            <w:r>
              <w:rPr>
                <w:sz w:val="20"/>
                <w:szCs w:val="20"/>
              </w:rPr>
              <w:t>Крыльца</w:t>
            </w:r>
          </w:p>
        </w:tc>
        <w:tc>
          <w:tcPr>
            <w:tcW w:w="252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vAlign w:val="center"/>
          </w:tcPr>
          <w:p w:rsidR="007651FE" w:rsidRDefault="007651FE">
            <w:pPr>
              <w:jc w:val="center"/>
              <w:outlineLvl w:val="2"/>
              <w:rPr>
                <w:sz w:val="20"/>
                <w:szCs w:val="20"/>
              </w:rPr>
            </w:pPr>
          </w:p>
        </w:tc>
      </w:tr>
    </w:tbl>
    <w:p w:rsidR="007651FE" w:rsidRDefault="007651FE">
      <w:pPr>
        <w:autoSpaceDE w:val="0"/>
        <w:autoSpaceDN w:val="0"/>
        <w:adjustRightInd w:val="0"/>
        <w:jc w:val="both"/>
        <w:outlineLvl w:val="2"/>
        <w:rPr>
          <w:sz w:val="20"/>
          <w:szCs w:val="20"/>
        </w:rPr>
      </w:pPr>
      <w:r>
        <w:rPr>
          <w:sz w:val="20"/>
          <w:szCs w:val="20"/>
        </w:rPr>
        <w:t xml:space="preserve">                  </w:t>
      </w:r>
    </w:p>
    <w:p w:rsidR="007651FE" w:rsidRDefault="007651FE"/>
    <w:sectPr w:rsidR="00765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6311E"/>
    <w:multiLevelType w:val="hybridMultilevel"/>
    <w:tmpl w:val="D4067C56"/>
    <w:lvl w:ilvl="0" w:tplc="72CA0960">
      <w:start w:val="1"/>
      <w:numFmt w:val="decimal"/>
      <w:lvlText w:val="%1."/>
      <w:lvlJc w:val="left"/>
      <w:pPr>
        <w:tabs>
          <w:tab w:val="num" w:pos="720"/>
        </w:tabs>
        <w:ind w:left="720" w:hanging="360"/>
      </w:pPr>
    </w:lvl>
    <w:lvl w:ilvl="1" w:tplc="0EFC5F44">
      <w:numFmt w:val="none"/>
      <w:lvlText w:val=""/>
      <w:lvlJc w:val="left"/>
      <w:pPr>
        <w:tabs>
          <w:tab w:val="num" w:pos="360"/>
        </w:tabs>
        <w:ind w:left="0" w:firstLine="0"/>
      </w:pPr>
    </w:lvl>
    <w:lvl w:ilvl="2" w:tplc="38AED890">
      <w:numFmt w:val="none"/>
      <w:lvlText w:val=""/>
      <w:lvlJc w:val="left"/>
      <w:pPr>
        <w:tabs>
          <w:tab w:val="num" w:pos="360"/>
        </w:tabs>
        <w:ind w:left="0" w:firstLine="0"/>
      </w:pPr>
    </w:lvl>
    <w:lvl w:ilvl="3" w:tplc="8354BCE2">
      <w:numFmt w:val="none"/>
      <w:lvlText w:val=""/>
      <w:lvlJc w:val="left"/>
      <w:pPr>
        <w:tabs>
          <w:tab w:val="num" w:pos="360"/>
        </w:tabs>
        <w:ind w:left="0" w:firstLine="0"/>
      </w:pPr>
    </w:lvl>
    <w:lvl w:ilvl="4" w:tplc="BB148BA0">
      <w:numFmt w:val="none"/>
      <w:lvlText w:val=""/>
      <w:lvlJc w:val="left"/>
      <w:pPr>
        <w:tabs>
          <w:tab w:val="num" w:pos="360"/>
        </w:tabs>
        <w:ind w:left="0" w:firstLine="0"/>
      </w:pPr>
    </w:lvl>
    <w:lvl w:ilvl="5" w:tplc="067C3FB6">
      <w:numFmt w:val="none"/>
      <w:lvlText w:val=""/>
      <w:lvlJc w:val="left"/>
      <w:pPr>
        <w:tabs>
          <w:tab w:val="num" w:pos="360"/>
        </w:tabs>
        <w:ind w:left="0" w:firstLine="0"/>
      </w:pPr>
    </w:lvl>
    <w:lvl w:ilvl="6" w:tplc="996E7622">
      <w:numFmt w:val="none"/>
      <w:lvlText w:val=""/>
      <w:lvlJc w:val="left"/>
      <w:pPr>
        <w:tabs>
          <w:tab w:val="num" w:pos="360"/>
        </w:tabs>
        <w:ind w:left="0" w:firstLine="0"/>
      </w:pPr>
    </w:lvl>
    <w:lvl w:ilvl="7" w:tplc="96246504">
      <w:numFmt w:val="none"/>
      <w:lvlText w:val=""/>
      <w:lvlJc w:val="left"/>
      <w:pPr>
        <w:tabs>
          <w:tab w:val="num" w:pos="360"/>
        </w:tabs>
        <w:ind w:left="0" w:firstLine="0"/>
      </w:pPr>
    </w:lvl>
    <w:lvl w:ilvl="8" w:tplc="B1D23FE6">
      <w:numFmt w:val="none"/>
      <w:lvlText w:val=""/>
      <w:lvlJc w:val="left"/>
      <w:pPr>
        <w:tabs>
          <w:tab w:val="num" w:pos="360"/>
        </w:tabs>
        <w:ind w:left="0" w:firstLine="0"/>
      </w:pPr>
    </w:lvl>
  </w:abstractNum>
  <w:abstractNum w:abstractNumId="1">
    <w:nsid w:val="4D6157CD"/>
    <w:multiLevelType w:val="hybridMultilevel"/>
    <w:tmpl w:val="1CCC36F2"/>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68611153"/>
    <w:multiLevelType w:val="hybridMultilevel"/>
    <w:tmpl w:val="0452380A"/>
    <w:lvl w:ilvl="0" w:tplc="242E7B96">
      <w:start w:val="1"/>
      <w:numFmt w:val="decimal"/>
      <w:lvlText w:val="%1."/>
      <w:lvlJc w:val="left"/>
      <w:pPr>
        <w:tabs>
          <w:tab w:val="num" w:pos="900"/>
        </w:tabs>
        <w:ind w:left="900" w:hanging="360"/>
      </w:pPr>
    </w:lvl>
    <w:lvl w:ilvl="1" w:tplc="8B04BA56">
      <w:numFmt w:val="none"/>
      <w:lvlText w:val=""/>
      <w:lvlJc w:val="left"/>
      <w:pPr>
        <w:tabs>
          <w:tab w:val="num" w:pos="360"/>
        </w:tabs>
        <w:ind w:left="0" w:firstLine="0"/>
      </w:pPr>
    </w:lvl>
    <w:lvl w:ilvl="2" w:tplc="136431AA">
      <w:numFmt w:val="none"/>
      <w:lvlText w:val=""/>
      <w:lvlJc w:val="left"/>
      <w:pPr>
        <w:tabs>
          <w:tab w:val="num" w:pos="360"/>
        </w:tabs>
        <w:ind w:left="0" w:firstLine="0"/>
      </w:pPr>
    </w:lvl>
    <w:lvl w:ilvl="3" w:tplc="90F69CDC">
      <w:numFmt w:val="none"/>
      <w:lvlText w:val=""/>
      <w:lvlJc w:val="left"/>
      <w:pPr>
        <w:tabs>
          <w:tab w:val="num" w:pos="360"/>
        </w:tabs>
        <w:ind w:left="0" w:firstLine="0"/>
      </w:pPr>
    </w:lvl>
    <w:lvl w:ilvl="4" w:tplc="2D5221F4">
      <w:numFmt w:val="none"/>
      <w:lvlText w:val=""/>
      <w:lvlJc w:val="left"/>
      <w:pPr>
        <w:tabs>
          <w:tab w:val="num" w:pos="360"/>
        </w:tabs>
        <w:ind w:left="0" w:firstLine="0"/>
      </w:pPr>
    </w:lvl>
    <w:lvl w:ilvl="5" w:tplc="09569148">
      <w:numFmt w:val="none"/>
      <w:lvlText w:val=""/>
      <w:lvlJc w:val="left"/>
      <w:pPr>
        <w:tabs>
          <w:tab w:val="num" w:pos="360"/>
        </w:tabs>
        <w:ind w:left="0" w:firstLine="0"/>
      </w:pPr>
    </w:lvl>
    <w:lvl w:ilvl="6" w:tplc="2438C72A">
      <w:numFmt w:val="none"/>
      <w:lvlText w:val=""/>
      <w:lvlJc w:val="left"/>
      <w:pPr>
        <w:tabs>
          <w:tab w:val="num" w:pos="360"/>
        </w:tabs>
        <w:ind w:left="0" w:firstLine="0"/>
      </w:pPr>
    </w:lvl>
    <w:lvl w:ilvl="7" w:tplc="3216F126">
      <w:numFmt w:val="none"/>
      <w:lvlText w:val=""/>
      <w:lvlJc w:val="left"/>
      <w:pPr>
        <w:tabs>
          <w:tab w:val="num" w:pos="360"/>
        </w:tabs>
        <w:ind w:left="0" w:firstLine="0"/>
      </w:pPr>
    </w:lvl>
    <w:lvl w:ilvl="8" w:tplc="F184E05C">
      <w:numFmt w:val="none"/>
      <w:lvlText w:val=""/>
      <w:lvlJc w:val="left"/>
      <w:pPr>
        <w:tabs>
          <w:tab w:val="num" w:pos="360"/>
        </w:tabs>
        <w:ind w:left="0" w:firstLine="0"/>
      </w:pPr>
    </w:lvl>
  </w:abstractNum>
  <w:abstractNum w:abstractNumId="3">
    <w:nsid w:val="6B295E8A"/>
    <w:multiLevelType w:val="hybridMultilevel"/>
    <w:tmpl w:val="41E2FB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F70BC1"/>
    <w:multiLevelType w:val="multilevel"/>
    <w:tmpl w:val="5BEABA66"/>
    <w:lvl w:ilvl="0">
      <w:start w:val="1"/>
      <w:numFmt w:val="decimal"/>
      <w:pStyle w:val="21"/>
      <w:lvlText w:val="%1."/>
      <w:lvlJc w:val="left"/>
      <w:pPr>
        <w:tabs>
          <w:tab w:val="num" w:pos="432"/>
        </w:tabs>
        <w:ind w:left="432" w:hanging="432"/>
      </w:pPr>
    </w:lvl>
    <w:lvl w:ilvl="1">
      <w:start w:val="1"/>
      <w:numFmt w:val="decimal"/>
      <w:pStyle w:val="a"/>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7FAB069A"/>
    <w:multiLevelType w:val="hybridMultilevel"/>
    <w:tmpl w:val="FED01BC4"/>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stylePaneFormatFilter w:val="3F01"/>
  <w:defaultTabStop w:val="708"/>
  <w:characterSpacingControl w:val="doNotCompress"/>
  <w:compat/>
  <w:rsids>
    <w:rsidRoot w:val="009A38D5"/>
    <w:rsid w:val="00061CC3"/>
    <w:rsid w:val="000C012A"/>
    <w:rsid w:val="000D1A1B"/>
    <w:rsid w:val="00176A12"/>
    <w:rsid w:val="001C3C74"/>
    <w:rsid w:val="00250F92"/>
    <w:rsid w:val="00311460"/>
    <w:rsid w:val="00314193"/>
    <w:rsid w:val="00341294"/>
    <w:rsid w:val="003C482C"/>
    <w:rsid w:val="003F0867"/>
    <w:rsid w:val="0041363B"/>
    <w:rsid w:val="00414947"/>
    <w:rsid w:val="004B43B5"/>
    <w:rsid w:val="004B4E0D"/>
    <w:rsid w:val="004D4249"/>
    <w:rsid w:val="00535D9D"/>
    <w:rsid w:val="00557475"/>
    <w:rsid w:val="00675683"/>
    <w:rsid w:val="007651FE"/>
    <w:rsid w:val="008963C4"/>
    <w:rsid w:val="008F5A2D"/>
    <w:rsid w:val="009A38D5"/>
    <w:rsid w:val="00A53E8F"/>
    <w:rsid w:val="00A76B98"/>
    <w:rsid w:val="00A77425"/>
    <w:rsid w:val="00A976A2"/>
    <w:rsid w:val="00AB351B"/>
    <w:rsid w:val="00AB45BE"/>
    <w:rsid w:val="00AC7CAD"/>
    <w:rsid w:val="00AE0371"/>
    <w:rsid w:val="00B0394A"/>
    <w:rsid w:val="00BA77AB"/>
    <w:rsid w:val="00D0542A"/>
    <w:rsid w:val="00D8698A"/>
    <w:rsid w:val="00DE5EC6"/>
    <w:rsid w:val="00E05AAB"/>
    <w:rsid w:val="00E14D5B"/>
    <w:rsid w:val="00F11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hAnsi="Arial" w:cs="Arial"/>
      <w:b/>
      <w:bCs/>
      <w:kern w:val="32"/>
      <w:sz w:val="32"/>
      <w:szCs w:val="32"/>
    </w:rPr>
  </w:style>
  <w:style w:type="paragraph" w:styleId="2">
    <w:name w:val="heading 2"/>
    <w:basedOn w:val="a0"/>
    <w:qFormat/>
    <w:pPr>
      <w:spacing w:before="100" w:beforeAutospacing="1" w:after="100" w:afterAutospacing="1"/>
      <w:outlineLvl w:val="1"/>
    </w:pPr>
    <w:rPr>
      <w:b/>
      <w:bCs/>
      <w:sz w:val="36"/>
      <w:szCs w:val="36"/>
    </w:rPr>
  </w:style>
  <w:style w:type="paragraph" w:styleId="3">
    <w:name w:val="heading 3"/>
    <w:basedOn w:val="a0"/>
    <w:next w:val="a0"/>
    <w:qFormat/>
    <w:pPr>
      <w:keepNext/>
      <w:ind w:firstLine="709"/>
      <w:jc w:val="both"/>
      <w:outlineLvl w:val="2"/>
    </w:pPr>
    <w:rPr>
      <w:szCs w:val="20"/>
    </w:rPr>
  </w:style>
  <w:style w:type="paragraph" w:styleId="4">
    <w:name w:val="heading 4"/>
    <w:basedOn w:val="a0"/>
    <w:next w:val="a0"/>
    <w:qFormat/>
    <w:pPr>
      <w:keepNext/>
      <w:spacing w:before="240" w:after="60"/>
      <w:outlineLvl w:val="3"/>
    </w:pPr>
    <w:rPr>
      <w:b/>
      <w:bCs/>
      <w:sz w:val="28"/>
      <w:szCs w:val="28"/>
    </w:rPr>
  </w:style>
  <w:style w:type="paragraph" w:styleId="5">
    <w:name w:val="heading 5"/>
    <w:basedOn w:val="a0"/>
    <w:next w:val="a0"/>
    <w:qFormat/>
    <w:pPr>
      <w:keepNext/>
      <w:jc w:val="both"/>
      <w:outlineLvl w:val="4"/>
    </w:pPr>
    <w:rPr>
      <w:b/>
      <w:bCs/>
    </w:rPr>
  </w:style>
  <w:style w:type="paragraph" w:styleId="6">
    <w:name w:val="heading 6"/>
    <w:basedOn w:val="a0"/>
    <w:next w:val="a0"/>
    <w:qFormat/>
    <w:pPr>
      <w:spacing w:before="240" w:after="60"/>
      <w:outlineLvl w:val="5"/>
    </w:pPr>
    <w:rPr>
      <w:b/>
      <w:bCs/>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1">
    <w:name w:val="Заголовок 1 Знак1"/>
    <w:basedOn w:val="a1"/>
    <w:rPr>
      <w:rFonts w:ascii="Arial" w:hAnsi="Arial" w:cs="Arial"/>
      <w:b/>
      <w:bCs/>
      <w:kern w:val="32"/>
      <w:sz w:val="32"/>
      <w:szCs w:val="32"/>
      <w:lang w:val="ru-RU" w:eastAsia="ru-RU" w:bidi="ar-SA"/>
    </w:rPr>
  </w:style>
  <w:style w:type="character" w:customStyle="1" w:styleId="20">
    <w:name w:val="Заголовок 2 Знак"/>
    <w:basedOn w:val="a1"/>
    <w:rPr>
      <w:b/>
      <w:bCs/>
      <w:sz w:val="36"/>
      <w:szCs w:val="36"/>
      <w:lang w:val="ru-RU" w:eastAsia="ru-RU" w:bidi="ar-SA"/>
    </w:rPr>
  </w:style>
  <w:style w:type="character" w:customStyle="1" w:styleId="HTML">
    <w:name w:val="Стандартный HTML Знак"/>
    <w:basedOn w:val="a1"/>
    <w:locked/>
    <w:rPr>
      <w:rFonts w:ascii="Courier New" w:eastAsia="Calibri" w:hAnsi="Courier New" w:cs="Courier New"/>
      <w:lang w:val="ru-RU" w:eastAsia="ru-RU" w:bidi="ar-SA"/>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styleId="a4">
    <w:name w:val="Strong"/>
    <w:basedOn w:val="a1"/>
    <w:qFormat/>
    <w:rPr>
      <w:b/>
      <w:bCs w:val="0"/>
    </w:rPr>
  </w:style>
  <w:style w:type="character" w:customStyle="1" w:styleId="a5">
    <w:name w:val="Текст сноски Знак"/>
    <w:basedOn w:val="a1"/>
    <w:semiHidden/>
    <w:locked/>
    <w:rPr>
      <w:lang w:val="ru-RU" w:eastAsia="ru-RU" w:bidi="ar-SA"/>
    </w:rPr>
  </w:style>
  <w:style w:type="paragraph" w:styleId="a6">
    <w:name w:val="footnote text"/>
    <w:basedOn w:val="a0"/>
    <w:semiHidden/>
    <w:pPr>
      <w:autoSpaceDE w:val="0"/>
      <w:autoSpaceDN w:val="0"/>
      <w:adjustRightInd w:val="0"/>
      <w:ind w:firstLine="567"/>
      <w:jc w:val="both"/>
    </w:pPr>
    <w:rPr>
      <w:sz w:val="20"/>
      <w:szCs w:val="20"/>
    </w:rPr>
  </w:style>
  <w:style w:type="character" w:customStyle="1" w:styleId="10">
    <w:name w:val="Верхний колонтитул Знак1"/>
    <w:basedOn w:val="a1"/>
    <w:rPr>
      <w:rFonts w:ascii="Arial" w:hAnsi="Arial"/>
      <w:sz w:val="24"/>
      <w:szCs w:val="24"/>
      <w:lang w:val="ru-RU" w:eastAsia="ru-RU" w:bidi="ar-SA"/>
    </w:rPr>
  </w:style>
  <w:style w:type="paragraph" w:styleId="a7">
    <w:name w:val="header"/>
    <w:basedOn w:val="a0"/>
    <w:pPr>
      <w:tabs>
        <w:tab w:val="center" w:pos="4677"/>
        <w:tab w:val="right" w:pos="9355"/>
      </w:tabs>
    </w:pPr>
    <w:rPr>
      <w:rFonts w:ascii="Arial" w:hAnsi="Arial"/>
    </w:rPr>
  </w:style>
  <w:style w:type="character" w:customStyle="1" w:styleId="12">
    <w:name w:val="Нижний колонтитул Знак1"/>
    <w:basedOn w:val="a1"/>
    <w:rPr>
      <w:rFonts w:ascii="Arial" w:hAnsi="Arial"/>
      <w:sz w:val="24"/>
      <w:szCs w:val="24"/>
      <w:lang w:val="ru-RU" w:eastAsia="ru-RU" w:bidi="ar-SA"/>
    </w:rPr>
  </w:style>
  <w:style w:type="paragraph" w:styleId="a8">
    <w:name w:val="footer"/>
    <w:basedOn w:val="a0"/>
    <w:pPr>
      <w:tabs>
        <w:tab w:val="center" w:pos="4677"/>
        <w:tab w:val="right" w:pos="9355"/>
      </w:tabs>
    </w:pPr>
    <w:rPr>
      <w:rFonts w:ascii="Arial" w:hAnsi="Arial"/>
    </w:rPr>
  </w:style>
  <w:style w:type="character" w:customStyle="1" w:styleId="110">
    <w:name w:val="Знак Знак11"/>
    <w:basedOn w:val="a1"/>
    <w:rPr>
      <w:rFonts w:ascii="Arial" w:hAnsi="Arial" w:cs="Arial" w:hint="default"/>
      <w:sz w:val="24"/>
      <w:szCs w:val="24"/>
      <w:lang w:val="ru-RU" w:eastAsia="ru-RU"/>
    </w:rPr>
  </w:style>
  <w:style w:type="paragraph" w:styleId="a">
    <w:name w:val="Title"/>
    <w:basedOn w:val="a0"/>
    <w:qFormat/>
    <w:pPr>
      <w:widowControl w:val="0"/>
      <w:numPr>
        <w:ilvl w:val="1"/>
        <w:numId w:val="1"/>
      </w:numPr>
      <w:autoSpaceDE w:val="0"/>
      <w:autoSpaceDN w:val="0"/>
      <w:adjustRightInd w:val="0"/>
      <w:spacing w:line="480" w:lineRule="exact"/>
      <w:ind w:left="340" w:right="400" w:firstLine="0"/>
      <w:jc w:val="center"/>
    </w:pPr>
    <w:rPr>
      <w:sz w:val="28"/>
      <w:szCs w:val="28"/>
    </w:rPr>
  </w:style>
  <w:style w:type="character" w:customStyle="1" w:styleId="13">
    <w:name w:val="Основной текст Знак1"/>
    <w:aliases w:val="Заг1 Знак,BO Знак,ID Знак,body indent Знак,ändrad Знак,EHPT Знак,Body Text2 Знак"/>
    <w:basedOn w:val="a1"/>
    <w:semiHidden/>
    <w:locked/>
    <w:rPr>
      <w:sz w:val="24"/>
      <w:szCs w:val="24"/>
      <w:lang w:val="ru-RU" w:eastAsia="ru-RU" w:bidi="ar-SA"/>
    </w:rPr>
  </w:style>
  <w:style w:type="paragraph" w:styleId="a9">
    <w:name w:val="Body Text"/>
    <w:aliases w:val="Заг1,BO,ID,body indent,ändrad,EHPT,Body Text2"/>
    <w:basedOn w:val="a0"/>
    <w:pPr>
      <w:spacing w:after="120"/>
    </w:pPr>
  </w:style>
  <w:style w:type="character" w:customStyle="1" w:styleId="aa">
    <w:name w:val="Основной текст с отступом Знак"/>
    <w:basedOn w:val="a1"/>
    <w:rPr>
      <w:rFonts w:ascii="Arial" w:hAnsi="Arial"/>
      <w:sz w:val="24"/>
      <w:szCs w:val="24"/>
      <w:lang w:val="ru-RU" w:eastAsia="ru-RU" w:bidi="ar-SA"/>
    </w:rPr>
  </w:style>
  <w:style w:type="paragraph" w:styleId="ab">
    <w:name w:val="Body Text Indent"/>
    <w:basedOn w:val="a0"/>
    <w:pPr>
      <w:spacing w:after="120"/>
      <w:ind w:left="283"/>
    </w:pPr>
    <w:rPr>
      <w:rFonts w:ascii="Arial" w:hAnsi="Arial"/>
    </w:rPr>
  </w:style>
  <w:style w:type="character" w:customStyle="1" w:styleId="22">
    <w:name w:val="Основной текст 2 Знак"/>
    <w:basedOn w:val="a1"/>
    <w:rPr>
      <w:rFonts w:ascii="Arial" w:hAnsi="Arial"/>
      <w:sz w:val="24"/>
      <w:szCs w:val="24"/>
      <w:lang w:val="ru-RU" w:eastAsia="ru-RU" w:bidi="ar-SA"/>
    </w:rPr>
  </w:style>
  <w:style w:type="paragraph" w:styleId="23">
    <w:name w:val="Body Text 2"/>
    <w:basedOn w:val="a0"/>
    <w:pPr>
      <w:spacing w:after="120" w:line="480" w:lineRule="auto"/>
    </w:pPr>
    <w:rPr>
      <w:rFonts w:ascii="Arial" w:hAnsi="Arial"/>
    </w:rPr>
  </w:style>
  <w:style w:type="character" w:customStyle="1" w:styleId="30">
    <w:name w:val="Основной текст 3 Знак"/>
    <w:basedOn w:val="a1"/>
    <w:rPr>
      <w:rFonts w:ascii="Arial" w:hAnsi="Arial"/>
      <w:sz w:val="24"/>
      <w:szCs w:val="24"/>
      <w:lang w:val="ru-RU" w:eastAsia="ru-RU" w:bidi="ar-SA"/>
    </w:rPr>
  </w:style>
  <w:style w:type="paragraph" w:styleId="31">
    <w:name w:val="Body Text 3"/>
    <w:basedOn w:val="a0"/>
    <w:pPr>
      <w:spacing w:after="120"/>
    </w:pPr>
    <w:rPr>
      <w:rFonts w:ascii="Arial" w:hAnsi="Arial"/>
    </w:rPr>
  </w:style>
  <w:style w:type="character" w:customStyle="1" w:styleId="ac">
    <w:name w:val="Знак Знак Знак"/>
    <w:basedOn w:val="a1"/>
    <w:rPr>
      <w:sz w:val="24"/>
      <w:szCs w:val="24"/>
      <w:lang w:val="ru-RU" w:eastAsia="ru-RU"/>
    </w:rPr>
  </w:style>
  <w:style w:type="paragraph" w:styleId="24">
    <w:name w:val="Body Text Indent 2"/>
    <w:aliases w:val="Знак"/>
    <w:basedOn w:val="a0"/>
    <w:pPr>
      <w:spacing w:before="100" w:beforeAutospacing="1" w:after="100" w:afterAutospacing="1"/>
    </w:pPr>
    <w:rPr>
      <w:rFonts w:ascii="Tahoma" w:hAnsi="Tahoma"/>
      <w:sz w:val="20"/>
      <w:szCs w:val="20"/>
      <w:lang w:val="en-US" w:eastAsia="en-US"/>
    </w:rPr>
  </w:style>
  <w:style w:type="character" w:customStyle="1" w:styleId="21">
    <w:name w:val="Основной текст с отступом 2 Знак1"/>
    <w:aliases w:val="Знак Знак3"/>
    <w:basedOn w:val="a1"/>
    <w:semiHidden/>
    <w:locked/>
    <w:rPr>
      <w:rFonts w:ascii="Tahoma" w:hAnsi="Tahoma"/>
      <w:lang w:val="en-US" w:eastAsia="en-US" w:bidi="ar-SA"/>
    </w:rPr>
  </w:style>
  <w:style w:type="character" w:customStyle="1" w:styleId="32">
    <w:name w:val="Основной текст с отступом 3 Знак"/>
    <w:basedOn w:val="a1"/>
    <w:locked/>
    <w:rPr>
      <w:b/>
      <w:bCs/>
      <w:sz w:val="28"/>
      <w:szCs w:val="28"/>
      <w:lang w:val="ru-RU" w:eastAsia="ru-RU" w:bidi="ar-SA"/>
    </w:rPr>
  </w:style>
  <w:style w:type="paragraph" w:styleId="33">
    <w:name w:val="Body Text Indent 3"/>
    <w:basedOn w:val="a0"/>
    <w:pPr>
      <w:ind w:firstLine="900"/>
      <w:jc w:val="both"/>
    </w:pPr>
    <w:rPr>
      <w:b/>
      <w:bCs/>
      <w:sz w:val="28"/>
      <w:szCs w:val="28"/>
    </w:rPr>
  </w:style>
  <w:style w:type="paragraph" w:customStyle="1" w:styleId="34">
    <w:name w:val="Стиль3"/>
    <w:basedOn w:val="24"/>
    <w:semiHidden/>
    <w:pPr>
      <w:widowControl w:val="0"/>
      <w:tabs>
        <w:tab w:val="num" w:pos="1307"/>
      </w:tabs>
      <w:adjustRightInd w:val="0"/>
      <w:spacing w:before="0" w:beforeAutospacing="0" w:after="0" w:afterAutospacing="0"/>
      <w:ind w:left="1080"/>
      <w:jc w:val="both"/>
    </w:pPr>
    <w:rPr>
      <w:rFonts w:ascii="Times New Roman" w:hAnsi="Times New Roman"/>
      <w:sz w:val="24"/>
      <w:lang w:val="ru-RU" w:eastAsia="ru-RU"/>
    </w:rPr>
  </w:style>
  <w:style w:type="character" w:customStyle="1" w:styleId="ConsNormal">
    <w:name w:val="ConsNormal Знак"/>
    <w:basedOn w:val="a1"/>
    <w:semiHidden/>
    <w:locked/>
    <w:rPr>
      <w:rFonts w:ascii="Arial" w:hAnsi="Arial" w:cs="Arial"/>
      <w:sz w:val="26"/>
      <w:szCs w:val="26"/>
      <w:lang w:val="ru-RU" w:eastAsia="ru-RU" w:bidi="ar-SA"/>
    </w:rPr>
  </w:style>
  <w:style w:type="paragraph" w:customStyle="1" w:styleId="ConsNormal0">
    <w:name w:val="ConsNormal"/>
    <w:semiHidden/>
    <w:pPr>
      <w:autoSpaceDE w:val="0"/>
      <w:autoSpaceDN w:val="0"/>
      <w:adjustRightInd w:val="0"/>
      <w:ind w:right="19772" w:firstLine="720"/>
    </w:pPr>
    <w:rPr>
      <w:rFonts w:ascii="Arial" w:hAnsi="Arial" w:cs="Arial"/>
      <w:sz w:val="26"/>
      <w:szCs w:val="26"/>
    </w:rPr>
  </w:style>
  <w:style w:type="character" w:customStyle="1" w:styleId="ConsPlusNormal">
    <w:name w:val="ConsPlusNormal Знак"/>
    <w:semiHidden/>
    <w:locked/>
    <w:rPr>
      <w:rFonts w:ascii="Arial" w:hAnsi="Arial" w:cs="Arial"/>
      <w:lang w:val="ru-RU" w:eastAsia="ru-RU" w:bidi="ar-SA"/>
    </w:rPr>
  </w:style>
  <w:style w:type="paragraph" w:customStyle="1" w:styleId="ConsPlusNormal0">
    <w:name w:val="ConsPlusNormal"/>
    <w:semiHidden/>
    <w:pPr>
      <w:widowControl w:val="0"/>
      <w:autoSpaceDE w:val="0"/>
      <w:autoSpaceDN w:val="0"/>
      <w:adjustRightInd w:val="0"/>
      <w:ind w:firstLine="720"/>
    </w:pPr>
    <w:rPr>
      <w:rFonts w:ascii="Arial" w:hAnsi="Arial" w:cs="Arial"/>
    </w:rPr>
  </w:style>
  <w:style w:type="character" w:customStyle="1" w:styleId="ConsNonformat">
    <w:name w:val="ConsNonformat Знак"/>
    <w:basedOn w:val="a1"/>
    <w:semiHidden/>
    <w:locked/>
    <w:rPr>
      <w:rFonts w:ascii="Courier New" w:hAnsi="Courier New" w:cs="Courier New"/>
      <w:lang w:val="ru-RU" w:eastAsia="ru-RU" w:bidi="ar-SA"/>
    </w:rPr>
  </w:style>
  <w:style w:type="paragraph" w:customStyle="1" w:styleId="ConsNonformat0">
    <w:name w:val="ConsNonformat"/>
    <w:semiHidden/>
    <w:pPr>
      <w:widowControl w:val="0"/>
      <w:autoSpaceDE w:val="0"/>
      <w:autoSpaceDN w:val="0"/>
      <w:adjustRightInd w:val="0"/>
      <w:ind w:right="19772"/>
    </w:pPr>
    <w:rPr>
      <w:rFonts w:ascii="Courier New" w:hAnsi="Courier New" w:cs="Courier New"/>
    </w:rPr>
  </w:style>
  <w:style w:type="paragraph" w:customStyle="1" w:styleId="ConsPlusNonformat">
    <w:name w:val="ConsPlusNonformat"/>
    <w:semiHidden/>
    <w:pPr>
      <w:widowControl w:val="0"/>
      <w:autoSpaceDE w:val="0"/>
      <w:autoSpaceDN w:val="0"/>
      <w:adjustRightInd w:val="0"/>
    </w:pPr>
    <w:rPr>
      <w:rFonts w:ascii="Courier New" w:hAnsi="Courier New" w:cs="Courier New"/>
    </w:rPr>
  </w:style>
  <w:style w:type="paragraph" w:customStyle="1" w:styleId="ad">
    <w:name w:val="Таблицы (моноширинный)"/>
    <w:basedOn w:val="a0"/>
    <w:next w:val="a0"/>
    <w:semiHidden/>
    <w:pPr>
      <w:widowControl w:val="0"/>
      <w:autoSpaceDE w:val="0"/>
      <w:autoSpaceDN w:val="0"/>
      <w:adjustRightInd w:val="0"/>
      <w:jc w:val="both"/>
    </w:pPr>
    <w:rPr>
      <w:rFonts w:ascii="Courier New" w:eastAsia="Calibri" w:hAnsi="Courier New" w:cs="Courier New"/>
      <w:sz w:val="20"/>
      <w:szCs w:val="20"/>
    </w:rPr>
  </w:style>
  <w:style w:type="paragraph" w:customStyle="1" w:styleId="Pa23">
    <w:name w:val="Pa23"/>
    <w:basedOn w:val="a0"/>
    <w:next w:val="a0"/>
    <w:semiHidden/>
    <w:pPr>
      <w:autoSpaceDE w:val="0"/>
      <w:autoSpaceDN w:val="0"/>
      <w:adjustRightInd w:val="0"/>
      <w:spacing w:before="120" w:line="211" w:lineRule="atLeast"/>
    </w:pPr>
    <w:rPr>
      <w:rFonts w:ascii="GaramondNarrowC" w:hAnsi="GaramondNarrowC"/>
    </w:rPr>
  </w:style>
  <w:style w:type="character" w:customStyle="1" w:styleId="ae">
    <w:name w:val="Название Знак"/>
    <w:basedOn w:val="a1"/>
    <w:rPr>
      <w:sz w:val="28"/>
      <w:szCs w:val="28"/>
      <w:lang w:val="ru-RU" w:eastAsia="ru-RU" w:bidi="ar-SA"/>
    </w:rPr>
  </w:style>
  <w:style w:type="character" w:customStyle="1" w:styleId="af">
    <w:name w:val="Верхний колонтитул Знак"/>
    <w:basedOn w:val="a1"/>
    <w:rPr>
      <w:sz w:val="24"/>
      <w:szCs w:val="24"/>
      <w:lang w:val="ru-RU" w:eastAsia="ru-RU" w:bidi="ar-SA"/>
    </w:rPr>
  </w:style>
  <w:style w:type="character" w:customStyle="1" w:styleId="af0">
    <w:name w:val="Нижний колонтитул Знак"/>
    <w:basedOn w:val="a1"/>
    <w:rPr>
      <w:sz w:val="24"/>
      <w:szCs w:val="24"/>
      <w:lang w:val="ru-RU" w:eastAsia="ru-RU" w:bidi="ar-SA"/>
    </w:rPr>
  </w:style>
  <w:style w:type="character" w:customStyle="1" w:styleId="af1">
    <w:name w:val="Основной шрифт"/>
  </w:style>
  <w:style w:type="character" w:customStyle="1" w:styleId="40">
    <w:name w:val="Заголовок 4 Знак"/>
    <w:basedOn w:val="a1"/>
    <w:locked/>
    <w:rPr>
      <w:b/>
      <w:bCs/>
      <w:sz w:val="28"/>
      <w:szCs w:val="28"/>
    </w:rPr>
  </w:style>
  <w:style w:type="character" w:customStyle="1" w:styleId="af2">
    <w:name w:val="Основной текст Знак"/>
    <w:basedOn w:val="a1"/>
    <w:locked/>
    <w:rPr>
      <w:sz w:val="24"/>
      <w:szCs w:val="24"/>
      <w:lang w:val="ru-RU" w:eastAsia="ru-RU" w:bidi="ar-SA"/>
    </w:rPr>
  </w:style>
  <w:style w:type="character" w:customStyle="1" w:styleId="af3">
    <w:name w:val="Знак Знак"/>
    <w:aliases w:val="Основной текст с отступом 2 Знак"/>
    <w:basedOn w:val="a1"/>
    <w:rPr>
      <w:sz w:val="24"/>
      <w:szCs w:val="24"/>
      <w:lang w:val="ru-RU" w:eastAsia="ru-RU" w:bidi="ar-SA"/>
    </w:rPr>
  </w:style>
  <w:style w:type="character" w:customStyle="1" w:styleId="35">
    <w:name w:val="Стиль3 Знак"/>
    <w:basedOn w:val="ac"/>
  </w:style>
  <w:style w:type="character" w:customStyle="1" w:styleId="36">
    <w:name w:val="Стиль3 Знак Знак"/>
    <w:basedOn w:val="a1"/>
    <w:rPr>
      <w:sz w:val="24"/>
      <w:szCs w:val="24"/>
      <w:lang w:val="ru-RU" w:eastAsia="ru-RU"/>
    </w:rPr>
  </w:style>
  <w:style w:type="character" w:customStyle="1" w:styleId="af4">
    <w:name w:val="Дата Знак"/>
    <w:basedOn w:val="a1"/>
    <w:rPr>
      <w:sz w:val="24"/>
      <w:szCs w:val="24"/>
    </w:rPr>
  </w:style>
  <w:style w:type="character" w:customStyle="1" w:styleId="14">
    <w:name w:val="Знак Знак Знак1"/>
    <w:basedOn w:val="a1"/>
    <w:rPr>
      <w:sz w:val="24"/>
      <w:szCs w:val="24"/>
      <w:lang w:val="ru-RU" w:eastAsia="ru-RU"/>
    </w:rPr>
  </w:style>
  <w:style w:type="character" w:customStyle="1" w:styleId="15">
    <w:name w:val="Знак Знак1"/>
    <w:basedOn w:val="a1"/>
    <w:rPr>
      <w:sz w:val="24"/>
      <w:szCs w:val="24"/>
      <w:lang w:val="ru-RU" w:eastAsia="ru-RU" w:bidi="ar-SA"/>
    </w:rPr>
  </w:style>
  <w:style w:type="character" w:customStyle="1" w:styleId="25">
    <w:name w:val="Знак Знак2"/>
    <w:basedOn w:val="a1"/>
    <w:rPr>
      <w:sz w:val="28"/>
      <w:szCs w:val="28"/>
      <w:lang w:val="ru-RU" w:eastAsia="ru-RU" w:bidi="ar-SA"/>
    </w:rPr>
  </w:style>
  <w:style w:type="character" w:customStyle="1" w:styleId="26">
    <w:name w:val="Знак Знак Знак2"/>
    <w:basedOn w:val="a1"/>
    <w:rPr>
      <w:sz w:val="24"/>
      <w:szCs w:val="24"/>
      <w:lang w:val="ru-RU" w:eastAsia="ru-RU"/>
    </w:rPr>
  </w:style>
  <w:style w:type="character" w:customStyle="1" w:styleId="37">
    <w:name w:val="Знак Знак Знак3"/>
    <w:basedOn w:val="a1"/>
    <w:rPr>
      <w:sz w:val="24"/>
      <w:szCs w:val="24"/>
      <w:lang w:val="ru-RU" w:eastAsia="ru-RU"/>
    </w:rPr>
  </w:style>
  <w:style w:type="character" w:customStyle="1" w:styleId="41">
    <w:name w:val="Знак Знак Знак4"/>
    <w:basedOn w:val="a1"/>
    <w:rPr>
      <w:sz w:val="24"/>
      <w:szCs w:val="24"/>
      <w:lang w:val="ru-RU" w:eastAsia="ru-RU"/>
    </w:rPr>
  </w:style>
  <w:style w:type="character" w:customStyle="1" w:styleId="50">
    <w:name w:val="Знак Знак Знак5"/>
    <w:basedOn w:val="a1"/>
    <w:rPr>
      <w:sz w:val="24"/>
      <w:szCs w:val="24"/>
      <w:lang w:val="ru-RU" w:eastAsia="ru-RU"/>
    </w:rPr>
  </w:style>
  <w:style w:type="character" w:customStyle="1" w:styleId="60">
    <w:name w:val="Знак Знак Знак6"/>
    <w:basedOn w:val="a1"/>
    <w:rPr>
      <w:sz w:val="24"/>
      <w:szCs w:val="24"/>
      <w:lang w:val="ru-RU" w:eastAsia="ru-RU"/>
    </w:rPr>
  </w:style>
  <w:style w:type="character" w:customStyle="1" w:styleId="7">
    <w:name w:val="Знак Знак Знак7"/>
    <w:basedOn w:val="a1"/>
    <w:rPr>
      <w:sz w:val="24"/>
      <w:szCs w:val="24"/>
      <w:lang w:val="ru-RU" w:eastAsia="ru-RU"/>
    </w:rPr>
  </w:style>
  <w:style w:type="character" w:customStyle="1" w:styleId="8">
    <w:name w:val="Знак Знак Знак8"/>
    <w:basedOn w:val="a1"/>
    <w:rPr>
      <w:sz w:val="24"/>
      <w:szCs w:val="24"/>
      <w:lang w:val="ru-RU" w:eastAsia="ru-RU"/>
    </w:rPr>
  </w:style>
  <w:style w:type="character" w:customStyle="1" w:styleId="140">
    <w:name w:val="Знак Знак14"/>
    <w:basedOn w:val="a1"/>
    <w:rPr>
      <w:rFonts w:ascii="Arial" w:hAnsi="Arial" w:cs="Arial" w:hint="default"/>
      <w:sz w:val="24"/>
      <w:szCs w:val="24"/>
      <w:lang w:val="ru-RU" w:eastAsia="ru-RU"/>
    </w:rPr>
  </w:style>
  <w:style w:type="character" w:customStyle="1" w:styleId="9">
    <w:name w:val="Знак Знак Знак9"/>
    <w:basedOn w:val="a1"/>
    <w:rPr>
      <w:sz w:val="24"/>
      <w:szCs w:val="24"/>
      <w:lang w:val="ru-RU" w:eastAsia="ru-RU"/>
    </w:rPr>
  </w:style>
  <w:style w:type="character" w:customStyle="1" w:styleId="150">
    <w:name w:val="Знак Знак15"/>
    <w:basedOn w:val="a1"/>
    <w:rPr>
      <w:rFonts w:ascii="Arial" w:hAnsi="Arial" w:cs="Arial" w:hint="default"/>
      <w:sz w:val="24"/>
      <w:szCs w:val="24"/>
      <w:lang w:val="ru-RU" w:eastAsia="ru-RU"/>
    </w:rPr>
  </w:style>
  <w:style w:type="character" w:customStyle="1" w:styleId="100">
    <w:name w:val="Знак Знак Знак10"/>
    <w:basedOn w:val="a1"/>
    <w:rPr>
      <w:sz w:val="24"/>
      <w:szCs w:val="24"/>
      <w:lang w:val="ru-RU" w:eastAsia="ru-RU"/>
    </w:rPr>
  </w:style>
  <w:style w:type="character" w:customStyle="1" w:styleId="af5">
    <w:name w:val="Текст Знак"/>
    <w:basedOn w:val="a1"/>
    <w:rPr>
      <w:rFonts w:ascii="Courier New" w:hAnsi="Courier New" w:cs="Courier New" w:hint="default"/>
    </w:rPr>
  </w:style>
  <w:style w:type="character" w:customStyle="1" w:styleId="af6">
    <w:name w:val="Текст выноски Знак"/>
    <w:basedOn w:val="a1"/>
    <w:rPr>
      <w:rFonts w:ascii="Tahoma" w:hAnsi="Tahoma" w:cs="Tahoma" w:hint="default"/>
      <w:sz w:val="16"/>
      <w:szCs w:val="16"/>
    </w:rPr>
  </w:style>
  <w:style w:type="character" w:customStyle="1" w:styleId="af7">
    <w:name w:val="Подзаголовок Знак"/>
    <w:basedOn w:val="a1"/>
    <w:rPr>
      <w:rFonts w:ascii="Arial" w:eastAsia="Lucida Sans Unicode" w:hAnsi="Arial" w:cs="Tahoma" w:hint="default"/>
      <w:i/>
      <w:iCs/>
      <w:sz w:val="28"/>
      <w:szCs w:val="28"/>
      <w:lang w:eastAsia="ar-SA"/>
    </w:rPr>
  </w:style>
  <w:style w:type="character" w:customStyle="1" w:styleId="16">
    <w:name w:val="Заголовок 1 Знак"/>
    <w:basedOn w:val="a1"/>
    <w:locked/>
    <w:rPr>
      <w:b/>
      <w:bCs/>
      <w:sz w:val="22"/>
      <w:szCs w:val="22"/>
      <w:lang w:val="ru-RU" w:eastAsia="ru-RU" w:bidi="ar-SA"/>
    </w:rPr>
  </w:style>
  <w:style w:type="character" w:customStyle="1" w:styleId="FontStyle20">
    <w:name w:val="Font Style20"/>
    <w:basedOn w:val="a1"/>
    <w:rPr>
      <w:rFonts w:ascii="Times New Roman" w:eastAsia="Calibri" w:hAnsi="Times New Roman" w:cs="Times New Roman" w:hint="default"/>
      <w:sz w:val="24"/>
      <w:szCs w:val="24"/>
      <w:lang w:val="ru-RU" w:eastAsia="zh-CN" w:bidi="ar-SA"/>
    </w:rPr>
  </w:style>
  <w:style w:type="character" w:customStyle="1" w:styleId="FontStyle19">
    <w:name w:val="Font Style19"/>
    <w:basedOn w:val="a1"/>
    <w:rPr>
      <w:rFonts w:ascii="Times New Roman" w:eastAsia="Calibri" w:hAnsi="Times New Roman" w:cs="Times New Roman" w:hint="default"/>
      <w:i/>
      <w:iCs/>
      <w:sz w:val="24"/>
      <w:szCs w:val="24"/>
      <w:lang w:val="ru-RU" w:eastAsia="zh-CN" w:bidi="ar-SA"/>
    </w:rPr>
  </w:style>
  <w:style w:type="character" w:customStyle="1" w:styleId="FontStyle26">
    <w:name w:val="Font Style26"/>
    <w:basedOn w:val="a1"/>
    <w:rPr>
      <w:rFonts w:ascii="Times New Roman" w:eastAsia="Calibri" w:hAnsi="Times New Roman" w:cs="Times New Roman" w:hint="default"/>
      <w:b/>
      <w:bCs/>
      <w:sz w:val="24"/>
      <w:szCs w:val="24"/>
      <w:lang w:val="ru-RU" w:eastAsia="zh-CN" w:bidi="ar-SA"/>
    </w:rPr>
  </w:style>
  <w:style w:type="character" w:customStyle="1" w:styleId="FontStyle32">
    <w:name w:val="Font Style32"/>
    <w:basedOn w:val="a1"/>
    <w:rPr>
      <w:rFonts w:ascii="Times New Roman" w:eastAsia="Calibri" w:hAnsi="Times New Roman" w:cs="Times New Roman" w:hint="default"/>
      <w:b/>
      <w:bCs/>
      <w:i/>
      <w:iCs/>
      <w:spacing w:val="-10"/>
      <w:sz w:val="32"/>
      <w:szCs w:val="32"/>
      <w:lang w:val="ru-RU" w:eastAsia="zh-CN" w:bidi="ar-SA"/>
    </w:rPr>
  </w:style>
  <w:style w:type="character" w:customStyle="1" w:styleId="def">
    <w:name w:val="def"/>
    <w:basedOn w:val="a1"/>
  </w:style>
  <w:style w:type="character" w:customStyle="1" w:styleId="27">
    <w:name w:val="Знак2"/>
    <w:rPr>
      <w:b/>
      <w:bCs w:val="0"/>
      <w:sz w:val="30"/>
    </w:rPr>
  </w:style>
  <w:style w:type="character" w:customStyle="1" w:styleId="af8">
    <w:name w:val="Цветовое выделение"/>
    <w:rPr>
      <w:b/>
      <w:bCs w:val="0"/>
      <w:color w:val="000080"/>
    </w:rPr>
  </w:style>
  <w:style w:type="character" w:customStyle="1" w:styleId="af9">
    <w:name w:val="Гипертекстовая ссылка"/>
    <w:basedOn w:val="a1"/>
    <w:rPr>
      <w:b/>
      <w:bCs/>
      <w:color w:val="008000"/>
      <w:sz w:val="20"/>
      <w:szCs w:val="20"/>
      <w:u w:val="single"/>
    </w:rPr>
  </w:style>
</w:styles>
</file>

<file path=word/webSettings.xml><?xml version="1.0" encoding="utf-8"?>
<w:webSettings xmlns:r="http://schemas.openxmlformats.org/officeDocument/2006/relationships" xmlns:w="http://schemas.openxmlformats.org/wordprocessingml/2006/main">
  <w:divs>
    <w:div w:id="529538063">
      <w:bodyDiv w:val="1"/>
      <w:marLeft w:val="0"/>
      <w:marRight w:val="0"/>
      <w:marTop w:val="0"/>
      <w:marBottom w:val="0"/>
      <w:divBdr>
        <w:top w:val="none" w:sz="0" w:space="0" w:color="auto"/>
        <w:left w:val="none" w:sz="0" w:space="0" w:color="auto"/>
        <w:bottom w:val="none" w:sz="0" w:space="0" w:color="auto"/>
        <w:right w:val="none" w:sz="0" w:space="0" w:color="auto"/>
      </w:divBdr>
    </w:div>
    <w:div w:id="1067922260">
      <w:bodyDiv w:val="1"/>
      <w:marLeft w:val="0"/>
      <w:marRight w:val="0"/>
      <w:marTop w:val="0"/>
      <w:marBottom w:val="0"/>
      <w:divBdr>
        <w:top w:val="none" w:sz="0" w:space="0" w:color="auto"/>
        <w:left w:val="none" w:sz="0" w:space="0" w:color="auto"/>
        <w:bottom w:val="none" w:sz="0" w:space="0" w:color="auto"/>
        <w:right w:val="none" w:sz="0" w:space="0" w:color="auto"/>
      </w:divBdr>
    </w:div>
    <w:div w:id="1403408189">
      <w:bodyDiv w:val="1"/>
      <w:marLeft w:val="0"/>
      <w:marRight w:val="0"/>
      <w:marTop w:val="0"/>
      <w:marBottom w:val="0"/>
      <w:divBdr>
        <w:top w:val="none" w:sz="0" w:space="0" w:color="auto"/>
        <w:left w:val="none" w:sz="0" w:space="0" w:color="auto"/>
        <w:bottom w:val="none" w:sz="0" w:space="0" w:color="auto"/>
        <w:right w:val="none" w:sz="0" w:space="0" w:color="auto"/>
      </w:divBdr>
    </w:div>
    <w:div w:id="15572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1050;&#1086;&#1085;&#1082;&#1091;&#1088;&#1089;%20&#1087;&#1086;%20&#1074;&#1099;&#1073;&#1086;&#1088;&#1091;%20&#1091;&#1087;&#1088;&#1072;&#1074;&#1083;&#1103;&#1102;&#1097;&#1077;&#1081;%20&#1086;&#1088;&#1075;&#1072;&#1085;&#1080;&#1079;&#1072;&#1094;&#1080;&#1080;\&#1050;&#1086;&#1085;&#1082;&#1091;&#1088;&#1089;&#1085;&#1072;&#1103;&#1076;&#1086;&#1082;&#1091;&#1084;&#1077;&#1085;&#1090;&#1072;&#1094;&#1080;&#1103;.doc" TargetMode="External"/><Relationship Id="rId5" Type="http://schemas.openxmlformats.org/officeDocument/2006/relationships/hyperlink" Target="file:///E:\&#1050;&#1086;&#1085;&#1082;&#1091;&#1088;&#1089;%20&#1087;&#1086;%20&#1074;&#1099;&#1073;&#1086;&#1088;&#1091;%20&#1091;&#1087;&#1088;&#1072;&#1074;&#1083;&#1103;&#1102;&#1097;&#1077;&#1081;%20&#1086;&#1088;&#1075;&#1072;&#1085;&#1080;&#1079;&#1072;&#1094;&#1080;&#1080;\&#1050;&#1086;&#1085;&#1082;&#1091;&#1088;&#1089;&#1085;&#1072;&#1103;&#1076;&#1086;&#1082;&#1091;&#1084;&#1077;&#1085;&#1090;&#1072;&#1094;&#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22641</Words>
  <Characters>129056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151395</CharactersWithSpaces>
  <SharedDoc>false</SharedDoc>
  <HLinks>
    <vt:vector size="12" baseType="variant">
      <vt:variant>
        <vt:i4>70778945</vt:i4>
      </vt:variant>
      <vt:variant>
        <vt:i4>3</vt:i4>
      </vt:variant>
      <vt:variant>
        <vt:i4>0</vt:i4>
      </vt:variant>
      <vt:variant>
        <vt:i4>5</vt:i4>
      </vt:variant>
      <vt:variant>
        <vt:lpwstr>..\Конкурс по выбору управляющей организации\Конкурснаядокументация.doc</vt:lpwstr>
      </vt:variant>
      <vt:variant>
        <vt:lpwstr>sub_1015#sub_1015</vt:lpwstr>
      </vt:variant>
      <vt:variant>
        <vt:i4>70778945</vt:i4>
      </vt:variant>
      <vt:variant>
        <vt:i4>0</vt:i4>
      </vt:variant>
      <vt:variant>
        <vt:i4>0</vt:i4>
      </vt:variant>
      <vt:variant>
        <vt:i4>5</vt:i4>
      </vt:variant>
      <vt:variant>
        <vt:lpwstr>..\Конкурс по выбору управляющей организации\Конкурснаядокументация.doc</vt:lpwstr>
      </vt:variant>
      <vt:variant>
        <vt:lpwstr>sub_1015#sub_1015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2022-08-08T07:28:00Z</cp:lastPrinted>
  <dcterms:created xsi:type="dcterms:W3CDTF">2022-08-11T06:20:00Z</dcterms:created>
  <dcterms:modified xsi:type="dcterms:W3CDTF">2022-08-11T06:20:00Z</dcterms:modified>
</cp:coreProperties>
</file>